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3A" w:rsidRPr="00167EA2" w:rsidRDefault="0051333A" w:rsidP="00167EA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EA2">
        <w:rPr>
          <w:rFonts w:ascii="Times New Roman" w:hAnsi="Times New Roman" w:cs="Times New Roman"/>
          <w:sz w:val="32"/>
          <w:szCs w:val="32"/>
        </w:rPr>
        <w:t>Федеральное государственное бюджетное обра</w:t>
      </w:r>
      <w:r>
        <w:rPr>
          <w:rFonts w:ascii="Times New Roman" w:hAnsi="Times New Roman" w:cs="Times New Roman"/>
          <w:sz w:val="32"/>
          <w:szCs w:val="32"/>
        </w:rPr>
        <w:t xml:space="preserve">зовательное учреждение высшего </w:t>
      </w:r>
      <w:r w:rsidRPr="00167EA2">
        <w:rPr>
          <w:rFonts w:ascii="Times New Roman" w:hAnsi="Times New Roman" w:cs="Times New Roman"/>
          <w:sz w:val="32"/>
          <w:szCs w:val="32"/>
        </w:rPr>
        <w:t xml:space="preserve"> образования «Пензенский госуда</w:t>
      </w:r>
      <w:r>
        <w:rPr>
          <w:rFonts w:ascii="Times New Roman" w:hAnsi="Times New Roman" w:cs="Times New Roman"/>
          <w:sz w:val="32"/>
          <w:szCs w:val="32"/>
        </w:rPr>
        <w:t>рственный университет» (ФГБОУ В</w:t>
      </w:r>
      <w:r w:rsidRPr="00167EA2">
        <w:rPr>
          <w:rFonts w:ascii="Times New Roman" w:hAnsi="Times New Roman" w:cs="Times New Roman"/>
          <w:sz w:val="32"/>
          <w:szCs w:val="32"/>
        </w:rPr>
        <w:t>О «Пензенский государственный университет»)</w:t>
      </w:r>
    </w:p>
    <w:p w:rsidR="0051333A" w:rsidRPr="00167EA2" w:rsidRDefault="0051333A" w:rsidP="00167EA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7EA2">
        <w:rPr>
          <w:rFonts w:ascii="Times New Roman" w:hAnsi="Times New Roman" w:cs="Times New Roman"/>
          <w:sz w:val="32"/>
          <w:szCs w:val="32"/>
        </w:rPr>
        <w:t>Медицинский институт</w:t>
      </w:r>
    </w:p>
    <w:p w:rsidR="0051333A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EA2">
        <w:rPr>
          <w:rFonts w:ascii="Times New Roman" w:hAnsi="Times New Roman" w:cs="Times New Roman"/>
          <w:sz w:val="40"/>
          <w:szCs w:val="40"/>
        </w:rPr>
        <w:t>ДНЕВНИК</w:t>
      </w: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167EA2">
        <w:rPr>
          <w:rFonts w:ascii="Times New Roman" w:hAnsi="Times New Roman" w:cs="Times New Roman"/>
          <w:sz w:val="40"/>
          <w:szCs w:val="40"/>
        </w:rPr>
        <w:t>НЕПРЕРЫВНОЙ КЛИНИЧЕСКОЙ ПРАКТИКИ СТУДЕНТА</w:t>
      </w:r>
    </w:p>
    <w:p w:rsidR="0051333A" w:rsidRDefault="0051333A" w:rsidP="00167EA2">
      <w:pPr>
        <w:jc w:val="center"/>
        <w:rPr>
          <w:rFonts w:ascii="Times New Roman" w:hAnsi="Times New Roman" w:cs="Times New Roman"/>
        </w:rPr>
      </w:pP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EA2">
        <w:rPr>
          <w:rFonts w:ascii="Times New Roman" w:hAnsi="Times New Roman" w:cs="Times New Roman"/>
          <w:sz w:val="36"/>
          <w:szCs w:val="36"/>
        </w:rPr>
        <w:t xml:space="preserve">Курс 1,группа </w:t>
      </w: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EA2">
        <w:rPr>
          <w:rFonts w:ascii="Times New Roman" w:hAnsi="Times New Roman" w:cs="Times New Roman"/>
          <w:sz w:val="36"/>
          <w:szCs w:val="36"/>
        </w:rPr>
        <w:t xml:space="preserve">Курс 2, группа </w:t>
      </w: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EA2">
        <w:rPr>
          <w:rFonts w:ascii="Times New Roman" w:hAnsi="Times New Roman" w:cs="Times New Roman"/>
          <w:sz w:val="36"/>
          <w:szCs w:val="36"/>
        </w:rPr>
        <w:t xml:space="preserve">Курс 3, группа </w:t>
      </w: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EA2">
        <w:rPr>
          <w:rFonts w:ascii="Times New Roman" w:hAnsi="Times New Roman" w:cs="Times New Roman"/>
          <w:sz w:val="36"/>
          <w:szCs w:val="36"/>
        </w:rPr>
        <w:t xml:space="preserve">Курс 4, группа </w:t>
      </w:r>
    </w:p>
    <w:p w:rsidR="0051333A" w:rsidRPr="00167EA2" w:rsidRDefault="0051333A" w:rsidP="00167E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67EA2">
        <w:rPr>
          <w:rFonts w:ascii="Times New Roman" w:hAnsi="Times New Roman" w:cs="Times New Roman"/>
          <w:sz w:val="36"/>
          <w:szCs w:val="36"/>
        </w:rPr>
        <w:t>Курс 5, группа</w:t>
      </w:r>
    </w:p>
    <w:p w:rsidR="0051333A" w:rsidRDefault="0051333A" w:rsidP="00167EA2">
      <w:pPr>
        <w:jc w:val="center"/>
        <w:rPr>
          <w:rFonts w:ascii="Times New Roman" w:hAnsi="Times New Roman" w:cs="Times New Roman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</w:rPr>
      </w:pPr>
    </w:p>
    <w:p w:rsidR="0051333A" w:rsidRPr="00FC20A5" w:rsidRDefault="0051333A" w:rsidP="00167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33A" w:rsidRDefault="0051333A" w:rsidP="00167EA2">
      <w:pPr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FC20A5">
        <w:rPr>
          <w:rFonts w:ascii="Times New Roman" w:hAnsi="Times New Roman" w:cs="Times New Roman"/>
          <w:sz w:val="28"/>
          <w:szCs w:val="28"/>
        </w:rPr>
        <w:t>ПЕНЗА</w:t>
      </w:r>
      <w:r>
        <w:br w:type="page"/>
      </w:r>
    </w:p>
    <w:p w:rsidR="0051333A" w:rsidRPr="00FC20A5" w:rsidRDefault="0051333A" w:rsidP="00167EA2">
      <w:pPr>
        <w:pStyle w:val="2"/>
        <w:shd w:val="clear" w:color="auto" w:fill="auto"/>
        <w:spacing w:after="188"/>
        <w:ind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Дневник непрерывной клинической практики студентов медицинского института включает организационные вопросы и перечень практических навыков, приобретаемых студентами-практикантами.</w:t>
      </w:r>
    </w:p>
    <w:p w:rsidR="0051333A" w:rsidRPr="00FC20A5" w:rsidRDefault="0051333A" w:rsidP="00167EA2">
      <w:pPr>
        <w:pStyle w:val="2"/>
        <w:shd w:val="clear" w:color="auto" w:fill="auto"/>
        <w:spacing w:after="0" w:line="360" w:lineRule="exact"/>
        <w:ind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Дневник предназначен для студентов 1-5 курсов медицинского института.</w:t>
      </w: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  <w:r>
        <w:br w:type="page"/>
      </w:r>
    </w:p>
    <w:p w:rsidR="0051333A" w:rsidRPr="00FC20A5" w:rsidRDefault="0051333A" w:rsidP="00167EA2">
      <w:pPr>
        <w:pStyle w:val="2"/>
        <w:shd w:val="clear" w:color="auto" w:fill="auto"/>
        <w:spacing w:after="180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Освоение практических лечебных навыков является одним из разделов подготовки будущего врача и осуществляется в процессе непрерывной клинической практики студента с 1 по 5 курс.</w:t>
      </w:r>
    </w:p>
    <w:p w:rsidR="0051333A" w:rsidRPr="00FC20A5" w:rsidRDefault="0051333A" w:rsidP="00167EA2">
      <w:pPr>
        <w:pStyle w:val="2"/>
        <w:shd w:val="clear" w:color="auto" w:fill="auto"/>
        <w:spacing w:after="180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В период практики студент последовательно приобретает и совершенствует лечебно-диагностические навыки, приобретает профилактические навыки, осуществляет профилактические мероприятия, принимает участие во всеобщей диспансеризации населения.</w:t>
      </w:r>
    </w:p>
    <w:p w:rsidR="0051333A" w:rsidRPr="00FC20A5" w:rsidRDefault="0051333A" w:rsidP="00167EA2">
      <w:pPr>
        <w:pStyle w:val="2"/>
        <w:shd w:val="clear" w:color="auto" w:fill="auto"/>
        <w:spacing w:after="184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Общественно-политическая практика формирует качества современного специалиста, воспитывает умение работать с коллективом, занимать активную жизненную позицию.</w:t>
      </w:r>
    </w:p>
    <w:p w:rsidR="0051333A" w:rsidRPr="00FC20A5" w:rsidRDefault="0051333A" w:rsidP="00167EA2">
      <w:pPr>
        <w:pStyle w:val="2"/>
        <w:shd w:val="clear" w:color="auto" w:fill="auto"/>
        <w:spacing w:after="176" w:line="365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Дневник клинической практики отражает практическую деятельность студента в лечебных учреждениях на протяжении всего периода обучения в университете.</w:t>
      </w:r>
    </w:p>
    <w:p w:rsidR="0051333A" w:rsidRPr="00FC20A5" w:rsidRDefault="0051333A" w:rsidP="00167EA2">
      <w:pPr>
        <w:pStyle w:val="2"/>
        <w:shd w:val="clear" w:color="auto" w:fill="auto"/>
        <w:spacing w:after="184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Заполнение дневника начинается с описания базы практики, графика рабочего дня в больнице или поликлинике, ночных дежурств в отделениях и на станциях скорой помощи.</w:t>
      </w:r>
    </w:p>
    <w:p w:rsidR="0051333A" w:rsidRPr="00FC20A5" w:rsidRDefault="0051333A" w:rsidP="00167EA2">
      <w:pPr>
        <w:pStyle w:val="2"/>
        <w:shd w:val="clear" w:color="auto" w:fill="auto"/>
        <w:spacing w:after="272" w:line="365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Дневник должен по дням отразить все, что студент делал сам, в чем принимал участие, что видел, дать ясное представление о степени самостоятельности студента при выполнении той или иной работы.</w:t>
      </w:r>
    </w:p>
    <w:p w:rsidR="0051333A" w:rsidRPr="00FC20A5" w:rsidRDefault="0051333A" w:rsidP="00167EA2">
      <w:pPr>
        <w:pStyle w:val="2"/>
        <w:shd w:val="clear" w:color="auto" w:fill="auto"/>
        <w:spacing w:after="160" w:line="250" w:lineRule="exact"/>
        <w:ind w:left="2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В дневнике должны найти отражение следующие моменты:</w:t>
      </w:r>
    </w:p>
    <w:p w:rsidR="0051333A" w:rsidRPr="00FC20A5" w:rsidRDefault="0051333A" w:rsidP="00167EA2">
      <w:pPr>
        <w:pStyle w:val="2"/>
        <w:numPr>
          <w:ilvl w:val="0"/>
          <w:numId w:val="1"/>
        </w:numPr>
        <w:shd w:val="clear" w:color="auto" w:fill="auto"/>
        <w:tabs>
          <w:tab w:val="left" w:pos="1071"/>
        </w:tabs>
        <w:spacing w:after="180" w:line="365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клиническая характеристика болезней и операций у больных, которых студент наблюдал в отделениях, поликлинике, консультации, при посещении на дому;</w:t>
      </w:r>
    </w:p>
    <w:p w:rsidR="0051333A" w:rsidRPr="00FC20A5" w:rsidRDefault="0051333A" w:rsidP="00167EA2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after="272" w:line="365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участие в выполнении лечебных мероприятий и хирургических операций, в работе родблока и т. д.;</w:t>
      </w:r>
    </w:p>
    <w:p w:rsidR="0051333A" w:rsidRPr="00FC20A5" w:rsidRDefault="0051333A" w:rsidP="00167EA2">
      <w:pPr>
        <w:pStyle w:val="2"/>
        <w:numPr>
          <w:ilvl w:val="0"/>
          <w:numId w:val="1"/>
        </w:numPr>
        <w:shd w:val="clear" w:color="auto" w:fill="auto"/>
        <w:tabs>
          <w:tab w:val="left" w:pos="1090"/>
        </w:tabs>
        <w:spacing w:after="159" w:line="250" w:lineRule="exact"/>
        <w:ind w:left="2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профилактическая и санитарно-просветительская работа;</w:t>
      </w:r>
    </w:p>
    <w:p w:rsidR="0051333A" w:rsidRPr="00FC20A5" w:rsidRDefault="0051333A" w:rsidP="00167EA2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184" w:line="360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участие во врачебных конференциях и производственных совещаниях.</w:t>
      </w:r>
    </w:p>
    <w:p w:rsidR="0051333A" w:rsidRPr="00FC20A5" w:rsidRDefault="0051333A" w:rsidP="00167EA2">
      <w:pPr>
        <w:pStyle w:val="2"/>
        <w:shd w:val="clear" w:color="auto" w:fill="auto"/>
        <w:spacing w:after="0" w:line="355" w:lineRule="exact"/>
        <w:ind w:left="20" w:right="40" w:firstLine="700"/>
        <w:jc w:val="both"/>
        <w:rPr>
          <w:sz w:val="28"/>
          <w:szCs w:val="28"/>
        </w:rPr>
      </w:pPr>
      <w:r w:rsidRPr="00FC20A5">
        <w:rPr>
          <w:sz w:val="28"/>
          <w:szCs w:val="28"/>
        </w:rPr>
        <w:t>Дневник должен заполняться ежедневно и заверяться руководителем практики.</w:t>
      </w:r>
    </w:p>
    <w:p w:rsidR="0051333A" w:rsidRPr="00FC20A5" w:rsidRDefault="0051333A">
      <w:pPr>
        <w:rPr>
          <w:sz w:val="28"/>
          <w:szCs w:val="28"/>
        </w:rPr>
      </w:pPr>
    </w:p>
    <w:p w:rsidR="0051333A" w:rsidRDefault="0051333A"/>
    <w:p w:rsidR="0051333A" w:rsidRPr="00FC20A5" w:rsidRDefault="0051333A" w:rsidP="00167EA2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1 курс</w:t>
      </w:r>
    </w:p>
    <w:p w:rsidR="0051333A" w:rsidRPr="00FC20A5" w:rsidRDefault="0051333A" w:rsidP="00167EA2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КЛИНИЧЕСКАЯ ПРАКТИКА</w:t>
      </w:r>
    </w:p>
    <w:p w:rsidR="0051333A" w:rsidRPr="00FC20A5" w:rsidRDefault="0051333A" w:rsidP="00167EA2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В КАЧЕСТВЕ ПОМОЩНИКА МЛАДШЕГО МЕДИЦИНСКОГО ПЕРСОНАЛА</w:t>
      </w:r>
    </w:p>
    <w:p w:rsidR="0051333A" w:rsidRPr="00FC20A5" w:rsidRDefault="0051333A" w:rsidP="00167EA2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Характеристика лечебной базы</w:t>
      </w:r>
    </w:p>
    <w:p w:rsidR="0051333A" w:rsidRPr="00291980" w:rsidRDefault="0051333A" w:rsidP="00291980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2"/>
          <w:sz w:val="25"/>
          <w:szCs w:val="25"/>
        </w:rPr>
        <w:br w:type="page"/>
      </w:r>
      <w:r w:rsidRPr="00114C6B"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ПЕРЕЧЕНЬ ПРАКТИЧЕСКИХ НАВЫКОВ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Произвести санитарную обработку больного при поступлении в стационар и в период пребывания в стационаре.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Провести смену нательного и постельного белья больного.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Обработать пролежни.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Осуществлять уход за больными различного возраста, страдающими заболеваниями различных органов и систем.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Осуществлять транспортировку больных.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Измерять температуру тела, суточный диурез, собирать биологический материал для лабораторных исследований.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Проводить антропометрию.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Выполнять различные виды клизм.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Проводить кормление больных.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10.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Осуществить дезинфекцию и предстерилизационную подготовку медицинского инструментария, материалов и средств ухода за больными.</w:t>
      </w:r>
    </w:p>
    <w:p w:rsidR="0051333A" w:rsidRPr="00FC20A5" w:rsidRDefault="0051333A" w:rsidP="002C13E4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2C13E4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FC20A5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>
      <w:pPr>
        <w:rPr>
          <w:rFonts w:ascii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FC20A5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FC20A5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4E3FCE">
      <w:pPr>
        <w:jc w:val="center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Pr="00FC20A5" w:rsidRDefault="0051333A" w:rsidP="004E3FCE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СВОДНЫЙ ОТЧЕТ</w:t>
      </w:r>
    </w:p>
    <w:p w:rsidR="0051333A" w:rsidRPr="00FC20A5" w:rsidRDefault="0051333A" w:rsidP="004E3FCE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 прохождении клинической практики студентом</w:t>
      </w:r>
    </w:p>
    <w:p w:rsidR="0051333A" w:rsidRPr="004E3FCE" w:rsidRDefault="0051333A" w:rsidP="004E3FCE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1 курса группы____________________________________________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Pr="00FC20A5" w:rsidRDefault="0051333A" w:rsidP="002B19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Проведение санитарной обработки больного при поступлении в стационар и в период пребывания в стационаре.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Смена нательного и постельного белья больного.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Обработка пролежней.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</w:rPr>
        <w:tab/>
        <w:t>Т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>ранспортировка больных.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Измерение температуры тела, суточного диуреза, сбор биологического материала для лабораторных исследований.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Проведение антропометрии.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Выполнение различных видов клизм.</w:t>
      </w:r>
    </w:p>
    <w:p w:rsidR="0051333A" w:rsidRPr="00FC20A5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Кормление больных.</w:t>
      </w:r>
    </w:p>
    <w:p w:rsidR="0051333A" w:rsidRPr="00A16A24" w:rsidRDefault="0051333A" w:rsidP="00114C6B">
      <w:pPr>
        <w:spacing w:after="120"/>
        <w:ind w:right="1950"/>
        <w:rPr>
          <w:rFonts w:ascii="Times New Roman" w:hAnsi="Times New Roman" w:cs="Times New Roman"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FC20A5">
        <w:rPr>
          <w:rFonts w:ascii="Times New Roman" w:hAnsi="Times New Roman" w:cs="Times New Roman"/>
          <w:spacing w:val="2"/>
          <w:sz w:val="28"/>
          <w:szCs w:val="28"/>
        </w:rPr>
        <w:tab/>
        <w:t>Дезинфекция и предстерилизационная подготовка медицинского инструментария, материалов и средств ухода за больными.</w:t>
      </w:r>
    </w:p>
    <w:p w:rsidR="0051333A" w:rsidRDefault="0051333A" w:rsidP="004E3FCE">
      <w:pPr>
        <w:jc w:val="both"/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</w:p>
    <w:p w:rsidR="0051333A" w:rsidRDefault="0051333A" w:rsidP="004E3FCE">
      <w:pPr>
        <w:jc w:val="both"/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</w:p>
    <w:p w:rsidR="0051333A" w:rsidRDefault="0051333A" w:rsidP="004E3FCE">
      <w:pPr>
        <w:jc w:val="both"/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</w:p>
    <w:p w:rsidR="0051333A" w:rsidRDefault="0051333A" w:rsidP="004E3FCE">
      <w:pPr>
        <w:jc w:val="both"/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  <w:r w:rsidRPr="002B193E">
        <w:rPr>
          <w:rFonts w:ascii="Times New Roman" w:hAnsi="Times New Roman" w:cs="Times New Roman"/>
          <w:b/>
          <w:bCs/>
          <w:spacing w:val="2"/>
          <w:sz w:val="25"/>
          <w:szCs w:val="25"/>
        </w:rPr>
        <w:t xml:space="preserve">Руководитель практики </w:t>
      </w:r>
    </w:p>
    <w:p w:rsidR="0051333A" w:rsidRDefault="0051333A" w:rsidP="004E3FCE">
      <w:pPr>
        <w:jc w:val="both"/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  <w:r w:rsidRPr="002B193E">
        <w:rPr>
          <w:rFonts w:ascii="Times New Roman" w:hAnsi="Times New Roman" w:cs="Times New Roman"/>
          <w:b/>
          <w:bCs/>
          <w:spacing w:val="2"/>
          <w:sz w:val="25"/>
          <w:szCs w:val="25"/>
        </w:rPr>
        <w:t>Студент</w:t>
      </w:r>
    </w:p>
    <w:p w:rsidR="0051333A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lang w:eastAsia="en-US"/>
        </w:rPr>
      </w:pPr>
    </w:p>
    <w:p w:rsidR="0051333A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lang w:eastAsia="en-US"/>
        </w:rPr>
      </w:pPr>
    </w:p>
    <w:p w:rsidR="0051333A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lang w:eastAsia="en-US"/>
        </w:rPr>
      </w:pPr>
    </w:p>
    <w:p w:rsidR="0051333A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lang w:eastAsia="en-US"/>
        </w:rPr>
      </w:pPr>
    </w:p>
    <w:p w:rsidR="0051333A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lang w:eastAsia="en-US"/>
        </w:rPr>
      </w:pPr>
    </w:p>
    <w:p w:rsidR="0051333A" w:rsidRPr="00A16A24" w:rsidRDefault="0051333A" w:rsidP="00A9168A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sz w:val="28"/>
          <w:szCs w:val="28"/>
          <w:lang w:eastAsia="en-US"/>
        </w:rPr>
      </w:pPr>
      <w:r w:rsidRPr="00A16A24">
        <w:rPr>
          <w:rStyle w:val="a0"/>
          <w:sz w:val="28"/>
          <w:szCs w:val="28"/>
          <w:lang w:eastAsia="en-US"/>
        </w:rPr>
        <w:t xml:space="preserve">ХАРАКТЕРИСТИКА </w:t>
      </w:r>
    </w:p>
    <w:p w:rsidR="0051333A" w:rsidRPr="00A16A24" w:rsidRDefault="0051333A" w:rsidP="00A16A24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right="20"/>
        <w:jc w:val="left"/>
        <w:rPr>
          <w:rStyle w:val="20pt"/>
          <w:color w:val="auto"/>
          <w:spacing w:val="2"/>
          <w:sz w:val="28"/>
          <w:szCs w:val="28"/>
          <w:shd w:val="clear" w:color="auto" w:fill="auto"/>
          <w:lang w:eastAsia="en-US"/>
        </w:rPr>
      </w:pPr>
      <w:r w:rsidRPr="00A16A24">
        <w:rPr>
          <w:b/>
          <w:bCs/>
          <w:sz w:val="28"/>
          <w:szCs w:val="28"/>
        </w:rPr>
        <w:t xml:space="preserve">                  студента 1 курса группы</w:t>
      </w:r>
      <w:r>
        <w:rPr>
          <w:b/>
          <w:bCs/>
          <w:sz w:val="28"/>
          <w:szCs w:val="28"/>
        </w:rPr>
        <w:t>______________________</w:t>
      </w:r>
    </w:p>
    <w:p w:rsidR="0051333A" w:rsidRPr="00A16A24" w:rsidRDefault="0051333A" w:rsidP="00A16A24">
      <w:pPr>
        <w:spacing w:line="360" w:lineRule="auto"/>
        <w:jc w:val="center"/>
        <w:rPr>
          <w:rStyle w:val="20pt"/>
          <w:b w:val="0"/>
          <w:bCs w:val="0"/>
          <w:color w:val="auto"/>
          <w:spacing w:val="2"/>
          <w:shd w:val="clear" w:color="auto" w:fill="auto"/>
          <w:lang w:eastAsia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A16A24" w:rsidRDefault="0051333A" w:rsidP="00A9168A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Оценка за практику: </w:t>
      </w:r>
    </w:p>
    <w:p w:rsidR="0051333A" w:rsidRPr="00A16A24" w:rsidRDefault="0051333A" w:rsidP="00A16A24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Руководитель практики</w:t>
      </w:r>
    </w:p>
    <w:p w:rsidR="0051333A" w:rsidRPr="00A16A24" w:rsidRDefault="0051333A" w:rsidP="00E24289">
      <w:pPr>
        <w:pStyle w:val="21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2 курс</w:t>
      </w:r>
    </w:p>
    <w:p w:rsidR="0051333A" w:rsidRPr="00A16A24" w:rsidRDefault="0051333A" w:rsidP="00E24289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КЛИНИЧЕСКАЯ ПРАКТИКА В КАЧЕСТВЕ ПОМОЩНИКА ПАЛАТНОЙ МЕДИЦИНСКОЙ СЕСТРЫ </w:t>
      </w:r>
    </w:p>
    <w:p w:rsidR="0051333A" w:rsidRPr="00A16A24" w:rsidRDefault="0051333A" w:rsidP="00E24289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Характеристика лечебной базы</w:t>
      </w:r>
    </w:p>
    <w:p w:rsidR="0051333A" w:rsidRDefault="0051333A" w:rsidP="00A16A24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114C6B" w:rsidRDefault="0051333A" w:rsidP="00AE7FD1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Style w:val="20pt"/>
          <w:b w:val="0"/>
          <w:bCs w:val="0"/>
          <w:lang w:eastAsia="en-US"/>
        </w:rPr>
        <w:br w:type="page"/>
      </w:r>
      <w:r w:rsidRPr="00114C6B">
        <w:rPr>
          <w:rFonts w:ascii="Times New Roman" w:hAnsi="Times New Roman" w:cs="Times New Roman"/>
          <w:b/>
          <w:bCs/>
          <w:spacing w:val="2"/>
          <w:sz w:val="28"/>
          <w:szCs w:val="28"/>
        </w:rPr>
        <w:t>ПЕРЕЧЕНЬ ПРАКТИЧЕСКИХ НАВЫКОВ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Организационные вопросы. Распорядок дня отделения (терапевтического, хирургического, приемного).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График работы медперсонала.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Организация работы медицинского поста. Документация палатной медсестры.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Санитарный режим отделения.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Влажная обработка палат, кабинетов, операционных, коридоров, мест общего пользования дезинфицирующими растворами. Приготовление дезинфицирующих растворов.</w:t>
      </w:r>
    </w:p>
    <w:p w:rsidR="0051333A" w:rsidRPr="00AE7FD1" w:rsidRDefault="0051333A" w:rsidP="00AE7F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AE7FD1">
        <w:rPr>
          <w:rFonts w:ascii="Times New Roman" w:hAnsi="Times New Roman" w:cs="Times New Roman"/>
          <w:spacing w:val="2"/>
          <w:sz w:val="26"/>
          <w:szCs w:val="26"/>
        </w:rPr>
        <w:t>Смена нательного и постельного белья.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Санитарная обработка больных (полная и частичная).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Контроль за санитарным состоянием тумбочек.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Уход за кожей, ежедневный туалет больных.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Уход за волосами, глазами, ушами, полостью рта.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Подмывание больных.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Подача судна, мочеприемника, их дезинфекция.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Обработка и профилактика пролежней.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Уход за больными с недержанием мочи и кала.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Наблюдение за внешним видом и состоянием больного.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Определение пульса и его графическая запись.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Оказание помощи при кашле, рвоте.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Наблюдение за различными функциями больного.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  <w:tab w:val="left" w:pos="337"/>
        </w:tabs>
        <w:spacing w:after="0" w:line="240" w:lineRule="auto"/>
        <w:jc w:val="left"/>
        <w:rPr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Pr="00AE7FD1">
        <w:rPr>
          <w:rStyle w:val="1"/>
          <w:sz w:val="26"/>
          <w:szCs w:val="26"/>
        </w:rPr>
        <w:t>Раздача пищи больным, кормление тяжелобольных.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Контроль за посещением больных и передачами.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Транспортировка больных.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Приготовление постели больного.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ind w:right="400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Навыки пользования функциональной кроватью и другими приспособлениями для создания удобного положения больного.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Фиксация больного при возбуждении.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Измерение АД, подсчет частоты дыхания.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Измерение температуры тела, ее графическая запись.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Раздача лекарств для внутреннего употребления.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Применение мазей, присыпок.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Пользование ингалятором.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Введение капель в глаза, уши, нос.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Постановка банок, компрессов, горчичников.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Применение пузыря со льдом.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Подача увлажненного кислорода.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Постановка очистительной и лечебной клизмы.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Приготовление грелки.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Введение газоотводной трубки.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Сбор мочи на исследование.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Сбор кала на исследование.</w:t>
      </w:r>
    </w:p>
    <w:p w:rsidR="0051333A" w:rsidRPr="00AE7FD1" w:rsidRDefault="0051333A" w:rsidP="00AE7FD1">
      <w:pPr>
        <w:pStyle w:val="2"/>
        <w:widowControl/>
        <w:numPr>
          <w:ilvl w:val="0"/>
          <w:numId w:val="13"/>
        </w:numPr>
        <w:shd w:val="clear" w:color="auto" w:fill="auto"/>
        <w:tabs>
          <w:tab w:val="left" w:pos="-120"/>
        </w:tabs>
        <w:spacing w:after="0" w:line="240" w:lineRule="auto"/>
        <w:jc w:val="left"/>
        <w:rPr>
          <w:sz w:val="26"/>
          <w:szCs w:val="26"/>
        </w:rPr>
      </w:pPr>
      <w:r w:rsidRPr="00AE7FD1">
        <w:rPr>
          <w:rStyle w:val="1"/>
          <w:sz w:val="26"/>
          <w:szCs w:val="26"/>
        </w:rPr>
        <w:t>Внутримышечное и подкожное введение лекарств.</w:t>
      </w:r>
    </w:p>
    <w:p w:rsidR="0051333A" w:rsidRPr="00AE7FD1" w:rsidRDefault="0051333A" w:rsidP="00AE7FD1">
      <w:pPr>
        <w:tabs>
          <w:tab w:val="left" w:pos="-120"/>
        </w:tabs>
        <w:spacing w:line="240" w:lineRule="auto"/>
        <w:rPr>
          <w:rStyle w:val="20pt"/>
          <w:b w:val="0"/>
          <w:bCs w:val="0"/>
          <w:sz w:val="26"/>
          <w:szCs w:val="26"/>
          <w:lang w:eastAsia="en-US"/>
        </w:rPr>
      </w:pPr>
    </w:p>
    <w:p w:rsidR="0051333A" w:rsidRDefault="0051333A">
      <w:pPr>
        <w:rPr>
          <w:rStyle w:val="20pt"/>
          <w:b w:val="0"/>
          <w:bCs w:val="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A16A24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A16A24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A16A24">
      <w:pPr>
        <w:rPr>
          <w:rFonts w:ascii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A16A24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A16A24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A16A24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Pr="00FC20A5" w:rsidRDefault="0051333A" w:rsidP="00A16A24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СВОДНЫЙ ОТЧЕТ</w:t>
      </w:r>
    </w:p>
    <w:p w:rsidR="0051333A" w:rsidRPr="00FC20A5" w:rsidRDefault="0051333A" w:rsidP="00A16A24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 прохождении клинической практики студентом</w:t>
      </w:r>
    </w:p>
    <w:p w:rsidR="0051333A" w:rsidRPr="004E3FCE" w:rsidRDefault="0051333A" w:rsidP="00A16A24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2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Pr="00E24289" w:rsidRDefault="0051333A" w:rsidP="00C45866">
      <w:pPr>
        <w:pStyle w:val="21"/>
        <w:tabs>
          <w:tab w:val="left" w:pos="8505"/>
        </w:tabs>
        <w:spacing w:after="0" w:line="240" w:lineRule="auto"/>
        <w:ind w:right="1006"/>
        <w:jc w:val="left"/>
        <w:rPr>
          <w:rStyle w:val="20pt"/>
          <w:lang w:eastAsia="en-US"/>
        </w:rPr>
      </w:pP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1.</w:t>
      </w:r>
      <w:r w:rsidRPr="00A16A24">
        <w:rPr>
          <w:rStyle w:val="20pt"/>
          <w:sz w:val="28"/>
          <w:szCs w:val="28"/>
          <w:lang w:eastAsia="en-US"/>
        </w:rPr>
        <w:tab/>
        <w:t>Влаж</w:t>
      </w:r>
      <w:r>
        <w:rPr>
          <w:rStyle w:val="20pt"/>
          <w:sz w:val="28"/>
          <w:szCs w:val="28"/>
          <w:lang w:eastAsia="en-US"/>
        </w:rPr>
        <w:t xml:space="preserve">ная обработка палат, кабинетов, </w:t>
      </w:r>
      <w:r w:rsidRPr="00A16A24">
        <w:rPr>
          <w:rStyle w:val="20pt"/>
          <w:sz w:val="28"/>
          <w:szCs w:val="28"/>
          <w:lang w:eastAsia="en-US"/>
        </w:rPr>
        <w:t>операционных, коридоров.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</w:t>
      </w:r>
      <w:r>
        <w:rPr>
          <w:rStyle w:val="20pt"/>
          <w:sz w:val="28"/>
          <w:szCs w:val="28"/>
          <w:lang w:eastAsia="en-US"/>
        </w:rPr>
        <w:t>.</w:t>
      </w:r>
      <w:r>
        <w:rPr>
          <w:rStyle w:val="20pt"/>
          <w:sz w:val="28"/>
          <w:szCs w:val="28"/>
          <w:lang w:eastAsia="en-US"/>
        </w:rPr>
        <w:tab/>
        <w:t xml:space="preserve">Приготовление дезинфицирующих </w:t>
      </w:r>
      <w:r w:rsidRPr="00A16A24">
        <w:rPr>
          <w:rStyle w:val="20pt"/>
          <w:sz w:val="28"/>
          <w:szCs w:val="28"/>
          <w:lang w:eastAsia="en-US"/>
        </w:rPr>
        <w:t>растворов.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3.</w:t>
      </w:r>
      <w:r w:rsidRPr="00A16A24">
        <w:rPr>
          <w:rStyle w:val="20pt"/>
          <w:sz w:val="28"/>
          <w:szCs w:val="28"/>
          <w:lang w:eastAsia="en-US"/>
        </w:rPr>
        <w:tab/>
        <w:t>Смена нательного и постельного белья.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4.</w:t>
      </w:r>
      <w:r w:rsidRPr="00A16A24">
        <w:rPr>
          <w:rStyle w:val="20pt"/>
          <w:sz w:val="28"/>
          <w:szCs w:val="28"/>
          <w:lang w:eastAsia="en-US"/>
        </w:rPr>
        <w:tab/>
        <w:t>Санитарная обработка больных (полная и частичная).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5.</w:t>
      </w:r>
      <w:r w:rsidRPr="00A16A24">
        <w:rPr>
          <w:rStyle w:val="20pt"/>
          <w:sz w:val="28"/>
          <w:szCs w:val="28"/>
          <w:lang w:eastAsia="en-US"/>
        </w:rPr>
        <w:tab/>
        <w:t>Уход за кожей, ежедневный туалет больных.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6.</w:t>
      </w:r>
      <w:r w:rsidRPr="00A16A24">
        <w:rPr>
          <w:rStyle w:val="20pt"/>
          <w:sz w:val="28"/>
          <w:szCs w:val="28"/>
          <w:lang w:eastAsia="en-US"/>
        </w:rPr>
        <w:tab/>
        <w:t>Уход за волосами, глазами, ушами, полостью рта.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7.</w:t>
      </w:r>
      <w:r w:rsidRPr="00A16A24">
        <w:rPr>
          <w:rStyle w:val="20pt"/>
          <w:sz w:val="28"/>
          <w:szCs w:val="28"/>
          <w:lang w:eastAsia="en-US"/>
        </w:rPr>
        <w:tab/>
        <w:t>Подмывание больных.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8.</w:t>
      </w:r>
      <w:r w:rsidRPr="00A16A24">
        <w:rPr>
          <w:rStyle w:val="20pt"/>
          <w:sz w:val="28"/>
          <w:szCs w:val="28"/>
          <w:lang w:eastAsia="en-US"/>
        </w:rPr>
        <w:tab/>
        <w:t>Подача судна, мочеприемника, их дезинфекция.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9.</w:t>
      </w:r>
      <w:r w:rsidRPr="00A16A24">
        <w:rPr>
          <w:rStyle w:val="20pt"/>
          <w:sz w:val="28"/>
          <w:szCs w:val="28"/>
          <w:lang w:eastAsia="en-US"/>
        </w:rPr>
        <w:tab/>
        <w:t>Обработка и профилактика пролежней.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10.</w:t>
      </w:r>
      <w:r w:rsidRPr="00A16A24">
        <w:rPr>
          <w:rStyle w:val="20pt"/>
          <w:sz w:val="28"/>
          <w:szCs w:val="28"/>
          <w:lang w:eastAsia="en-US"/>
        </w:rPr>
        <w:tab/>
        <w:t>Уход за больными с недержанием мочи и кала.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11.</w:t>
      </w:r>
      <w:r w:rsidRPr="00A16A24">
        <w:rPr>
          <w:rStyle w:val="20pt"/>
          <w:sz w:val="28"/>
          <w:szCs w:val="28"/>
          <w:lang w:eastAsia="en-US"/>
        </w:rPr>
        <w:tab/>
        <w:t>Определение пульса и его графическая запись.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12.</w:t>
      </w:r>
      <w:r w:rsidRPr="00A16A24">
        <w:rPr>
          <w:rStyle w:val="20pt"/>
          <w:sz w:val="28"/>
          <w:szCs w:val="28"/>
          <w:lang w:eastAsia="en-US"/>
        </w:rPr>
        <w:tab/>
        <w:t>Оказание помощи при кашле, рвоте.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13.</w:t>
      </w:r>
      <w:r w:rsidRPr="00A16A24">
        <w:rPr>
          <w:rStyle w:val="20pt"/>
          <w:sz w:val="28"/>
          <w:szCs w:val="28"/>
          <w:lang w:eastAsia="en-US"/>
        </w:rPr>
        <w:tab/>
        <w:t>Раздача пищи больным, кормление тяжелобольных.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14.</w:t>
      </w:r>
      <w:r w:rsidRPr="00A16A24">
        <w:rPr>
          <w:rStyle w:val="20pt"/>
          <w:sz w:val="28"/>
          <w:szCs w:val="28"/>
          <w:lang w:eastAsia="en-US"/>
        </w:rPr>
        <w:tab/>
        <w:t>Транспортировка больных.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15.</w:t>
      </w:r>
      <w:r w:rsidRPr="00A16A24">
        <w:rPr>
          <w:rStyle w:val="20pt"/>
          <w:sz w:val="28"/>
          <w:szCs w:val="28"/>
          <w:lang w:eastAsia="en-US"/>
        </w:rPr>
        <w:tab/>
        <w:t>Приготовление постели больного.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16.</w:t>
      </w:r>
      <w:r w:rsidRPr="00A16A24">
        <w:rPr>
          <w:rStyle w:val="20pt"/>
          <w:sz w:val="28"/>
          <w:szCs w:val="28"/>
          <w:lang w:eastAsia="en-US"/>
        </w:rPr>
        <w:tab/>
        <w:t>Фиксация больного при возбуждении.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17.</w:t>
      </w:r>
      <w:r w:rsidRPr="00A16A24">
        <w:rPr>
          <w:rStyle w:val="20pt"/>
          <w:sz w:val="28"/>
          <w:szCs w:val="28"/>
          <w:lang w:eastAsia="en-US"/>
        </w:rPr>
        <w:tab/>
        <w:t>Измерение АД, подсчет частоты дыхания.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18.</w:t>
      </w:r>
      <w:r w:rsidRPr="00A16A24">
        <w:rPr>
          <w:rStyle w:val="20pt"/>
          <w:sz w:val="28"/>
          <w:szCs w:val="28"/>
          <w:lang w:eastAsia="en-US"/>
        </w:rPr>
        <w:tab/>
        <w:t>Измерение температуры тела, ее графическая запись.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19.</w:t>
      </w:r>
      <w:r w:rsidRPr="00A16A24">
        <w:rPr>
          <w:rStyle w:val="20pt"/>
          <w:sz w:val="28"/>
          <w:szCs w:val="28"/>
          <w:lang w:eastAsia="en-US"/>
        </w:rPr>
        <w:tab/>
        <w:t>Раздача лекарств для внутреннего употребления.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20.</w:t>
      </w:r>
      <w:r w:rsidRPr="00A16A24">
        <w:rPr>
          <w:rStyle w:val="20pt"/>
          <w:sz w:val="28"/>
          <w:szCs w:val="28"/>
          <w:lang w:eastAsia="en-US"/>
        </w:rPr>
        <w:tab/>
        <w:t>Применение мазей, присыпок.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21.</w:t>
      </w:r>
      <w:r w:rsidRPr="00A16A24">
        <w:rPr>
          <w:rStyle w:val="20pt"/>
          <w:sz w:val="28"/>
          <w:szCs w:val="28"/>
          <w:lang w:eastAsia="en-US"/>
        </w:rPr>
        <w:tab/>
        <w:t>Пользование ингалятором.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22.</w:t>
      </w:r>
      <w:r w:rsidRPr="00A16A24">
        <w:rPr>
          <w:rStyle w:val="20pt"/>
          <w:sz w:val="28"/>
          <w:szCs w:val="28"/>
          <w:lang w:eastAsia="en-US"/>
        </w:rPr>
        <w:tab/>
        <w:t>Введение капель в глаза, уши, нос.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23.</w:t>
      </w:r>
      <w:r w:rsidRPr="00A16A24">
        <w:rPr>
          <w:rStyle w:val="20pt"/>
          <w:sz w:val="28"/>
          <w:szCs w:val="28"/>
          <w:lang w:eastAsia="en-US"/>
        </w:rPr>
        <w:tab/>
        <w:t>Постановка банок, компрессов, горчичников.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24.</w:t>
      </w:r>
      <w:r w:rsidRPr="00A16A24">
        <w:rPr>
          <w:rStyle w:val="20pt"/>
          <w:sz w:val="28"/>
          <w:szCs w:val="28"/>
          <w:lang w:eastAsia="en-US"/>
        </w:rPr>
        <w:tab/>
        <w:t>Применение пузыря со льдом.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25.</w:t>
      </w:r>
      <w:r w:rsidRPr="00A16A24">
        <w:rPr>
          <w:rStyle w:val="20pt"/>
          <w:sz w:val="28"/>
          <w:szCs w:val="28"/>
          <w:lang w:eastAsia="en-US"/>
        </w:rPr>
        <w:tab/>
        <w:t>Подача увлажненного кислорода.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26.</w:t>
      </w:r>
      <w:r w:rsidRPr="00A16A24">
        <w:rPr>
          <w:rStyle w:val="20pt"/>
          <w:sz w:val="28"/>
          <w:szCs w:val="28"/>
          <w:lang w:eastAsia="en-US"/>
        </w:rPr>
        <w:tab/>
        <w:t>Постановка очистительной и лечебной клизмы.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27.</w:t>
      </w:r>
      <w:r w:rsidRPr="00A16A24">
        <w:rPr>
          <w:rStyle w:val="20pt"/>
          <w:sz w:val="28"/>
          <w:szCs w:val="28"/>
          <w:lang w:eastAsia="en-US"/>
        </w:rPr>
        <w:tab/>
        <w:t>Приготовление грелки.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28.</w:t>
      </w:r>
      <w:r w:rsidRPr="00A16A24">
        <w:rPr>
          <w:rStyle w:val="20pt"/>
          <w:sz w:val="28"/>
          <w:szCs w:val="28"/>
          <w:lang w:eastAsia="en-US"/>
        </w:rPr>
        <w:tab/>
        <w:t>Введение газоотводной трубки.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29.</w:t>
      </w:r>
      <w:r w:rsidRPr="00A16A24">
        <w:rPr>
          <w:rStyle w:val="20pt"/>
          <w:sz w:val="28"/>
          <w:szCs w:val="28"/>
          <w:lang w:eastAsia="en-US"/>
        </w:rPr>
        <w:tab/>
        <w:t>Сбор мочи на исследование.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30.</w:t>
      </w:r>
      <w:r w:rsidRPr="00A16A24">
        <w:rPr>
          <w:rStyle w:val="20pt"/>
          <w:sz w:val="28"/>
          <w:szCs w:val="28"/>
          <w:lang w:eastAsia="en-US"/>
        </w:rPr>
        <w:tab/>
        <w:t>Сбор кала на исследование.</w:t>
      </w:r>
    </w:p>
    <w:p w:rsidR="0051333A" w:rsidRPr="00A16A24" w:rsidRDefault="0051333A" w:rsidP="00A16A24">
      <w:pPr>
        <w:pStyle w:val="21"/>
        <w:spacing w:after="0" w:line="240" w:lineRule="auto"/>
        <w:ind w:right="18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31.</w:t>
      </w:r>
      <w:r w:rsidRPr="00A16A24">
        <w:rPr>
          <w:rStyle w:val="20pt"/>
          <w:sz w:val="28"/>
          <w:szCs w:val="28"/>
          <w:lang w:eastAsia="en-US"/>
        </w:rPr>
        <w:tab/>
        <w:t>Внутримышечное и подкожное введение лекарств.</w:t>
      </w:r>
    </w:p>
    <w:p w:rsidR="0051333A" w:rsidRDefault="0051333A" w:rsidP="00A16A24">
      <w:pPr>
        <w:pStyle w:val="21"/>
        <w:spacing w:after="0" w:line="576" w:lineRule="exact"/>
        <w:ind w:right="1831"/>
        <w:jc w:val="left"/>
        <w:rPr>
          <w:rStyle w:val="20pt"/>
          <w:lang w:eastAsia="en-US"/>
        </w:rPr>
      </w:pPr>
    </w:p>
    <w:p w:rsidR="0051333A" w:rsidRPr="00A16A24" w:rsidRDefault="0051333A" w:rsidP="00E24289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Руководитель практики </w:t>
      </w:r>
    </w:p>
    <w:p w:rsidR="0051333A" w:rsidRDefault="0051333A" w:rsidP="00E24289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Студент</w:t>
      </w:r>
    </w:p>
    <w:p w:rsidR="0051333A" w:rsidRPr="00A16A24" w:rsidRDefault="0051333A" w:rsidP="00A16A24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sz w:val="28"/>
          <w:szCs w:val="28"/>
          <w:lang w:eastAsia="en-US"/>
        </w:rPr>
      </w:pPr>
      <w:r w:rsidRPr="00A16A24">
        <w:rPr>
          <w:rStyle w:val="a0"/>
          <w:sz w:val="28"/>
          <w:szCs w:val="28"/>
          <w:lang w:eastAsia="en-US"/>
        </w:rPr>
        <w:t xml:space="preserve">ХАРАКТЕРИСТИКА </w:t>
      </w:r>
    </w:p>
    <w:p w:rsidR="0051333A" w:rsidRPr="00A16A24" w:rsidRDefault="0051333A" w:rsidP="00A16A24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right="20"/>
        <w:jc w:val="left"/>
        <w:rPr>
          <w:rStyle w:val="20pt"/>
          <w:color w:val="auto"/>
          <w:spacing w:val="2"/>
          <w:sz w:val="28"/>
          <w:szCs w:val="28"/>
          <w:shd w:val="clear" w:color="auto" w:fill="auto"/>
          <w:lang w:eastAsia="en-US"/>
        </w:rPr>
      </w:pPr>
      <w:r w:rsidRPr="00A16A24">
        <w:rPr>
          <w:b/>
          <w:bCs/>
          <w:sz w:val="28"/>
          <w:szCs w:val="28"/>
        </w:rPr>
        <w:t xml:space="preserve">                  студента </w:t>
      </w:r>
      <w:r>
        <w:rPr>
          <w:b/>
          <w:bCs/>
          <w:sz w:val="28"/>
          <w:szCs w:val="28"/>
        </w:rPr>
        <w:t>2</w:t>
      </w:r>
      <w:r w:rsidRPr="00A16A24">
        <w:rPr>
          <w:b/>
          <w:bCs/>
          <w:sz w:val="28"/>
          <w:szCs w:val="28"/>
        </w:rPr>
        <w:t xml:space="preserve"> курса группы</w:t>
      </w:r>
      <w:r>
        <w:rPr>
          <w:b/>
          <w:bCs/>
          <w:sz w:val="28"/>
          <w:szCs w:val="28"/>
        </w:rPr>
        <w:t>______________________</w:t>
      </w:r>
    </w:p>
    <w:p w:rsidR="0051333A" w:rsidRPr="00A16A24" w:rsidRDefault="0051333A" w:rsidP="00A16A24">
      <w:pPr>
        <w:spacing w:line="360" w:lineRule="auto"/>
        <w:jc w:val="center"/>
        <w:rPr>
          <w:rStyle w:val="20pt"/>
          <w:b w:val="0"/>
          <w:bCs w:val="0"/>
          <w:color w:val="auto"/>
          <w:spacing w:val="2"/>
          <w:shd w:val="clear" w:color="auto" w:fill="auto"/>
          <w:lang w:eastAsia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A16A24" w:rsidRDefault="0051333A" w:rsidP="00A16A24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Оценка за практику: </w:t>
      </w:r>
    </w:p>
    <w:p w:rsidR="0051333A" w:rsidRPr="00A16A24" w:rsidRDefault="0051333A" w:rsidP="00C45866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Руководитель практики</w:t>
      </w:r>
    </w:p>
    <w:p w:rsidR="0051333A" w:rsidRPr="00A16A24" w:rsidRDefault="0051333A" w:rsidP="00C045E2">
      <w:pPr>
        <w:pStyle w:val="21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3 курс</w:t>
      </w:r>
    </w:p>
    <w:p w:rsidR="0051333A" w:rsidRPr="00A16A24" w:rsidRDefault="0051333A" w:rsidP="00C045E2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КЛИНИЧЕСКАЯ ПРАКТИКА В КАЧЕСТВЕ ПОМОЩНИКА ПРОЦЕДУРНОЙ МЕДИЦИНСКОЙ СЕСТРЫ </w:t>
      </w:r>
    </w:p>
    <w:p w:rsidR="0051333A" w:rsidRDefault="0051333A" w:rsidP="00C045E2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Характеристика лечебной базы</w:t>
      </w:r>
    </w:p>
    <w:p w:rsidR="0051333A" w:rsidRDefault="0051333A" w:rsidP="00A16A24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A16A24" w:rsidRDefault="0051333A" w:rsidP="00A16A24">
      <w:pPr>
        <w:pStyle w:val="21"/>
        <w:shd w:val="clear" w:color="auto" w:fill="auto"/>
        <w:spacing w:after="0" w:line="576" w:lineRule="exact"/>
        <w:ind w:right="31"/>
        <w:rPr>
          <w:rStyle w:val="20pt"/>
          <w:b/>
          <w:bCs/>
          <w:sz w:val="28"/>
          <w:szCs w:val="28"/>
          <w:lang w:eastAsia="en-US"/>
        </w:rPr>
      </w:pPr>
      <w:r>
        <w:rPr>
          <w:rStyle w:val="20pt"/>
          <w:b/>
          <w:bCs/>
          <w:lang w:eastAsia="en-US"/>
        </w:rPr>
        <w:br w:type="page"/>
      </w:r>
      <w:r w:rsidRPr="00A16A24">
        <w:rPr>
          <w:rStyle w:val="20pt"/>
          <w:b/>
          <w:bCs/>
          <w:sz w:val="28"/>
          <w:szCs w:val="28"/>
          <w:lang w:eastAsia="en-US"/>
        </w:rPr>
        <w:t>ПЕРЕЧЕНЬ ПРАКТИЧЕСКИХ НАВЫКОВ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1.</w:t>
      </w:r>
      <w:r w:rsidRPr="00A16A24">
        <w:rPr>
          <w:rStyle w:val="20pt"/>
          <w:sz w:val="28"/>
          <w:szCs w:val="28"/>
          <w:lang w:eastAsia="en-US"/>
        </w:rPr>
        <w:tab/>
        <w:t>Организационные вопросы. Распорядок дня отделения (терапевтического, хирургического, приемного).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2.</w:t>
      </w:r>
      <w:r w:rsidRPr="00A16A24">
        <w:rPr>
          <w:rStyle w:val="20pt"/>
          <w:sz w:val="28"/>
          <w:szCs w:val="28"/>
          <w:lang w:eastAsia="en-US"/>
        </w:rPr>
        <w:tab/>
        <w:t>График работы медперсонала.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3.</w:t>
      </w:r>
      <w:r w:rsidRPr="00A16A24">
        <w:rPr>
          <w:rStyle w:val="20pt"/>
          <w:sz w:val="28"/>
          <w:szCs w:val="28"/>
          <w:lang w:eastAsia="en-US"/>
        </w:rPr>
        <w:tab/>
        <w:t>Организация работы процедурного кабинета, документация медсестры процедурного кабинета.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4.</w:t>
      </w:r>
      <w:r w:rsidRPr="00A16A24">
        <w:rPr>
          <w:rStyle w:val="20pt"/>
          <w:sz w:val="28"/>
          <w:szCs w:val="28"/>
          <w:lang w:eastAsia="en-US"/>
        </w:rPr>
        <w:tab/>
        <w:t>Санитарный режим процедурного кабинета.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5.</w:t>
      </w:r>
      <w:r w:rsidRPr="00A16A24">
        <w:rPr>
          <w:rStyle w:val="20pt"/>
          <w:sz w:val="28"/>
          <w:szCs w:val="28"/>
          <w:lang w:eastAsia="en-US"/>
        </w:rPr>
        <w:tab/>
        <w:t>Внутримышечное, подкожное и внутривенное введение лекарств.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6.</w:t>
      </w:r>
      <w:r w:rsidRPr="00A16A24">
        <w:rPr>
          <w:rStyle w:val="20pt"/>
          <w:sz w:val="28"/>
          <w:szCs w:val="28"/>
          <w:lang w:eastAsia="en-US"/>
        </w:rPr>
        <w:tab/>
        <w:t>Проведение пробы на чувствительность к антибиотикам.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7.</w:t>
      </w:r>
      <w:r w:rsidRPr="00A16A24">
        <w:rPr>
          <w:rStyle w:val="20pt"/>
          <w:sz w:val="28"/>
          <w:szCs w:val="28"/>
          <w:lang w:eastAsia="en-US"/>
        </w:rPr>
        <w:tab/>
        <w:t>Сбор систем для внутривенного капельного вливания.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8.</w:t>
      </w:r>
      <w:r w:rsidRPr="00A16A24">
        <w:rPr>
          <w:rStyle w:val="20pt"/>
          <w:sz w:val="28"/>
          <w:szCs w:val="28"/>
          <w:lang w:eastAsia="en-US"/>
        </w:rPr>
        <w:tab/>
        <w:t>Проведение дезинфекции использованных шприцов, игл, систем, ватных шариков. Приготовление дезинфицирующих растворов.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9.</w:t>
      </w:r>
      <w:r w:rsidRPr="00A16A24">
        <w:rPr>
          <w:rStyle w:val="20pt"/>
          <w:sz w:val="28"/>
          <w:szCs w:val="28"/>
          <w:lang w:eastAsia="en-US"/>
        </w:rPr>
        <w:tab/>
        <w:t>Проведение мероприятий при попадании крови на кожу, халат, в глаза, рот медицинского персонала.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10.</w:t>
      </w:r>
      <w:r w:rsidRPr="00A16A24">
        <w:rPr>
          <w:rStyle w:val="20pt"/>
          <w:sz w:val="28"/>
          <w:szCs w:val="28"/>
          <w:lang w:eastAsia="en-US"/>
        </w:rPr>
        <w:tab/>
        <w:t>Определение группы крови.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11.</w:t>
      </w:r>
      <w:r w:rsidRPr="00A16A24">
        <w:rPr>
          <w:rStyle w:val="20pt"/>
          <w:sz w:val="28"/>
          <w:szCs w:val="28"/>
          <w:lang w:eastAsia="en-US"/>
        </w:rPr>
        <w:tab/>
        <w:t>Понятие о терминальных состояниях. Клиническая и биологическая смерть.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12.</w:t>
      </w:r>
      <w:r w:rsidRPr="00A16A24">
        <w:rPr>
          <w:rStyle w:val="20pt"/>
          <w:sz w:val="28"/>
          <w:szCs w:val="28"/>
          <w:lang w:eastAsia="en-US"/>
        </w:rPr>
        <w:tab/>
        <w:t>Приемы сердечно-легочной реанимации: восстановление проходимости верхних дыхательных путей, искусственная вентиляция легких, закрытый массаж сердца, интенсивная терапия.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13.</w:t>
      </w:r>
      <w:r w:rsidRPr="00A16A24">
        <w:rPr>
          <w:rStyle w:val="20pt"/>
          <w:sz w:val="28"/>
          <w:szCs w:val="28"/>
          <w:lang w:eastAsia="en-US"/>
        </w:rPr>
        <w:tab/>
        <w:t>Самостоятельное выполнение различных манипуляций: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а)</w:t>
      </w:r>
      <w:r w:rsidRPr="00A16A24">
        <w:rPr>
          <w:rStyle w:val="20pt"/>
          <w:sz w:val="28"/>
          <w:szCs w:val="28"/>
          <w:lang w:eastAsia="en-US"/>
        </w:rPr>
        <w:tab/>
        <w:t>парентеральное введение лекарств;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б)</w:t>
      </w:r>
      <w:r w:rsidRPr="00A16A24">
        <w:rPr>
          <w:rStyle w:val="20pt"/>
          <w:sz w:val="28"/>
          <w:szCs w:val="28"/>
          <w:lang w:eastAsia="en-US"/>
        </w:rPr>
        <w:tab/>
        <w:t>внутрисердечные инъекции;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в)</w:t>
      </w:r>
      <w:r w:rsidRPr="00A16A24">
        <w:rPr>
          <w:rStyle w:val="20pt"/>
          <w:sz w:val="28"/>
          <w:szCs w:val="28"/>
          <w:lang w:eastAsia="en-US"/>
        </w:rPr>
        <w:tab/>
        <w:t>зондовое промывание желудка;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г)</w:t>
      </w:r>
      <w:r w:rsidRPr="00A16A24">
        <w:rPr>
          <w:rStyle w:val="20pt"/>
          <w:sz w:val="28"/>
          <w:szCs w:val="28"/>
          <w:lang w:eastAsia="en-US"/>
        </w:rPr>
        <w:tab/>
        <w:t>катетеризация мочевого пузыря;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д)</w:t>
      </w:r>
      <w:r w:rsidRPr="00A16A24">
        <w:rPr>
          <w:rStyle w:val="20pt"/>
          <w:sz w:val="28"/>
          <w:szCs w:val="28"/>
          <w:lang w:eastAsia="en-US"/>
        </w:rPr>
        <w:tab/>
        <w:t>запись ЭКГ;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е)</w:t>
      </w:r>
      <w:r w:rsidRPr="00A16A24">
        <w:rPr>
          <w:rStyle w:val="20pt"/>
          <w:sz w:val="28"/>
          <w:szCs w:val="28"/>
          <w:lang w:eastAsia="en-US"/>
        </w:rPr>
        <w:tab/>
        <w:t>электрическая дефибрилляция;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ж)</w:t>
      </w:r>
      <w:r w:rsidRPr="00A16A24">
        <w:rPr>
          <w:rStyle w:val="20pt"/>
          <w:sz w:val="28"/>
          <w:szCs w:val="28"/>
          <w:lang w:eastAsia="en-US"/>
        </w:rPr>
        <w:tab/>
        <w:t>определение содержания сахара экспресс-методом;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з)</w:t>
      </w:r>
      <w:r w:rsidRPr="00A16A24">
        <w:rPr>
          <w:rStyle w:val="20pt"/>
          <w:sz w:val="28"/>
          <w:szCs w:val="28"/>
          <w:lang w:eastAsia="en-US"/>
        </w:rPr>
        <w:tab/>
        <w:t>временная остановка наружного кровотечения с помощью жгута или подручных средств;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и)</w:t>
      </w:r>
      <w:r w:rsidRPr="00A16A24">
        <w:rPr>
          <w:rStyle w:val="20pt"/>
          <w:sz w:val="28"/>
          <w:szCs w:val="28"/>
          <w:lang w:eastAsia="en-US"/>
        </w:rPr>
        <w:tab/>
        <w:t>наложение мягких повязок при ранениях головы, туловища, конечностей; к) наложение транспортных шин.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14.</w:t>
      </w:r>
      <w:r w:rsidRPr="00A16A24">
        <w:rPr>
          <w:rStyle w:val="20pt"/>
          <w:sz w:val="28"/>
          <w:szCs w:val="28"/>
          <w:lang w:eastAsia="en-US"/>
        </w:rPr>
        <w:tab/>
        <w:t>Виды транспортировки больных с различной патологией.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15.</w:t>
      </w:r>
      <w:r w:rsidRPr="00A16A24">
        <w:rPr>
          <w:rStyle w:val="20pt"/>
          <w:sz w:val="28"/>
          <w:szCs w:val="28"/>
          <w:lang w:eastAsia="en-US"/>
        </w:rPr>
        <w:tab/>
        <w:t>Участие в оказании неотложной помощи больным с инфарктом миокарда, шоком различной этиологии, гипертоническим кризом, с острой левожелудочковой недостаточностью, приступом бронхиальной астмы, различными отравлениями, гипергликемической и гипогликемической комами.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16.</w:t>
      </w:r>
      <w:r w:rsidRPr="00A16A24">
        <w:rPr>
          <w:rStyle w:val="20pt"/>
          <w:sz w:val="28"/>
          <w:szCs w:val="28"/>
          <w:lang w:eastAsia="en-US"/>
        </w:rPr>
        <w:tab/>
        <w:t>Тактика при подозрении на острую хирургическую патологию и желудочно-кишечное кровотечение.</w:t>
      </w:r>
    </w:p>
    <w:p w:rsidR="0051333A" w:rsidRPr="00A16A24" w:rsidRDefault="0051333A" w:rsidP="00A16A24">
      <w:pPr>
        <w:pStyle w:val="21"/>
        <w:spacing w:after="0" w:line="240" w:lineRule="auto"/>
        <w:ind w:right="31"/>
        <w:jc w:val="both"/>
        <w:rPr>
          <w:rStyle w:val="20pt"/>
          <w:sz w:val="28"/>
          <w:szCs w:val="28"/>
          <w:lang w:eastAsia="en-US"/>
        </w:rPr>
      </w:pPr>
      <w:r w:rsidRPr="00A16A24">
        <w:rPr>
          <w:rStyle w:val="20pt"/>
          <w:sz w:val="28"/>
          <w:szCs w:val="28"/>
          <w:lang w:eastAsia="en-US"/>
        </w:rPr>
        <w:t>17.</w:t>
      </w:r>
      <w:r w:rsidRPr="00A16A24">
        <w:rPr>
          <w:rStyle w:val="20pt"/>
          <w:sz w:val="28"/>
          <w:szCs w:val="28"/>
          <w:lang w:eastAsia="en-US"/>
        </w:rPr>
        <w:tab/>
        <w:t>Оказание первой помощи при различных травмах, высокой температуре, подозрении на инфекционные и психические заболевания.</w:t>
      </w:r>
    </w:p>
    <w:p w:rsidR="0051333A" w:rsidRPr="00114C6B" w:rsidRDefault="0051333A" w:rsidP="00114C6B">
      <w:pPr>
        <w:ind w:right="31"/>
        <w:rPr>
          <w:rStyle w:val="20pt"/>
          <w:b w:val="0"/>
          <w:bCs w:val="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114C6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114C6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114C6B">
      <w:pPr>
        <w:rPr>
          <w:rFonts w:ascii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114C6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114C6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114C6B">
      <w:pPr>
        <w:rPr>
          <w:rFonts w:ascii="Times New Roman" w:hAnsi="Times New Roman" w:cs="Times New Roman"/>
          <w:spacing w:val="2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114C6B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114C6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114C6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114C6B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Pr="00114C6B" w:rsidRDefault="0051333A" w:rsidP="00114C6B">
      <w:pPr>
        <w:pStyle w:val="50"/>
        <w:shd w:val="clear" w:color="auto" w:fill="auto"/>
        <w:spacing w:after="0" w:line="250" w:lineRule="exact"/>
        <w:jc w:val="center"/>
        <w:rPr>
          <w:b/>
          <w:bCs/>
          <w:sz w:val="28"/>
          <w:szCs w:val="28"/>
        </w:rPr>
      </w:pPr>
      <w:r w:rsidRPr="00114C6B">
        <w:rPr>
          <w:b/>
          <w:bCs/>
          <w:sz w:val="28"/>
          <w:szCs w:val="28"/>
        </w:rPr>
        <w:t>САНИТАРНО-ПРОСВЕТИТЕЛЬНАЯ РАБОТА</w:t>
      </w:r>
    </w:p>
    <w:p w:rsidR="0051333A" w:rsidRDefault="0051333A" w:rsidP="00C045E2">
      <w:pPr>
        <w:pStyle w:val="a2"/>
        <w:framePr w:wrap="none" w:vAnchor="page" w:hAnchor="page" w:x="10776" w:y="16188"/>
        <w:shd w:val="clear" w:color="auto" w:fill="auto"/>
        <w:spacing w:line="190" w:lineRule="exact"/>
        <w:ind w:left="20"/>
      </w:pP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4794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Наименование беседы, санбюллетеня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Количество</w:t>
            </w:r>
          </w:p>
          <w:p w:rsidR="0051333A" w:rsidRPr="00114C6B" w:rsidRDefault="0051333A" w:rsidP="00114C6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присутствующих</w:t>
            </w:r>
          </w:p>
        </w:tc>
      </w:tr>
    </w:tbl>
    <w:p w:rsidR="0051333A" w:rsidRDefault="0051333A" w:rsidP="00114C6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FC20A5" w:rsidRDefault="0051333A" w:rsidP="00114C6B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СВОДНЫЙ ОТЧЕТ</w:t>
      </w:r>
    </w:p>
    <w:p w:rsidR="0051333A" w:rsidRPr="00FC20A5" w:rsidRDefault="0051333A" w:rsidP="00114C6B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 прохождении клинической практики студентом</w:t>
      </w:r>
    </w:p>
    <w:p w:rsidR="0051333A" w:rsidRPr="004E3FCE" w:rsidRDefault="0051333A" w:rsidP="00114C6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3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0" w:line="240" w:lineRule="auto"/>
        <w:ind w:left="660" w:right="1951" w:hanging="540"/>
        <w:rPr>
          <w:sz w:val="24"/>
          <w:szCs w:val="24"/>
        </w:rPr>
      </w:pPr>
      <w:r w:rsidRPr="00114C6B">
        <w:rPr>
          <w:sz w:val="24"/>
          <w:szCs w:val="24"/>
        </w:rPr>
        <w:t>Оформление документации медсестры процедурного кабинета.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 w:line="240" w:lineRule="auto"/>
        <w:ind w:left="660" w:right="1951" w:hanging="540"/>
        <w:rPr>
          <w:sz w:val="24"/>
          <w:szCs w:val="24"/>
        </w:rPr>
      </w:pPr>
      <w:r w:rsidRPr="00114C6B">
        <w:rPr>
          <w:sz w:val="24"/>
          <w:szCs w:val="24"/>
        </w:rPr>
        <w:t>Внутримышечное, подкожное и внутривенное введение лекарств.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Проведение пробы на чувствительность к антибиотикам.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Сбор систем для внутривенного капельного вливания.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 w:line="240" w:lineRule="auto"/>
        <w:ind w:left="660" w:right="1951" w:hanging="540"/>
        <w:rPr>
          <w:sz w:val="24"/>
          <w:szCs w:val="24"/>
        </w:rPr>
      </w:pPr>
      <w:r w:rsidRPr="00114C6B">
        <w:rPr>
          <w:sz w:val="24"/>
          <w:szCs w:val="24"/>
        </w:rPr>
        <w:t>Проведение дезинфекции использованных шприцов, игл, систем, ватных шариков. Приготовление дезинфицирующих растворов.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 w:line="240" w:lineRule="auto"/>
        <w:ind w:left="660" w:right="1951" w:hanging="540"/>
        <w:rPr>
          <w:sz w:val="24"/>
          <w:szCs w:val="24"/>
        </w:rPr>
      </w:pPr>
      <w:r w:rsidRPr="00114C6B">
        <w:rPr>
          <w:sz w:val="24"/>
          <w:szCs w:val="24"/>
        </w:rPr>
        <w:t>Проведение мероприятий при попадании крови на кожу, халат, в глаза, рот медицинского персонала.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Определение группы крови.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left="660" w:right="1951" w:hanging="540"/>
        <w:rPr>
          <w:sz w:val="24"/>
          <w:szCs w:val="24"/>
        </w:rPr>
      </w:pPr>
      <w:r w:rsidRPr="00114C6B">
        <w:rPr>
          <w:sz w:val="24"/>
          <w:szCs w:val="24"/>
        </w:rPr>
        <w:t>Выполнение приемов сердечно-легочной реанимации: восстановление проходимости верхних дыхательных путей, искусственная вентиляция легких, закрытый массаж сердца, интенсивная терапия.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Самостоятельное выполнение различных манипуляций: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00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а)</w:t>
      </w:r>
      <w:r w:rsidRPr="00114C6B">
        <w:rPr>
          <w:sz w:val="24"/>
          <w:szCs w:val="24"/>
        </w:rPr>
        <w:tab/>
        <w:t>парентеральное введение лекарств;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19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б)</w:t>
      </w:r>
      <w:r w:rsidRPr="00114C6B">
        <w:rPr>
          <w:sz w:val="24"/>
          <w:szCs w:val="24"/>
        </w:rPr>
        <w:tab/>
        <w:t>внутрисердечные инъекции;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05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в)</w:t>
      </w:r>
      <w:r w:rsidRPr="00114C6B">
        <w:rPr>
          <w:sz w:val="24"/>
          <w:szCs w:val="24"/>
        </w:rPr>
        <w:tab/>
        <w:t>зондовое промывание желудка;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895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г)</w:t>
      </w:r>
      <w:r w:rsidRPr="00114C6B">
        <w:rPr>
          <w:sz w:val="24"/>
          <w:szCs w:val="24"/>
        </w:rPr>
        <w:tab/>
        <w:t>катетеризация мочевого пузыря;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19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д)</w:t>
      </w:r>
      <w:r w:rsidRPr="00114C6B">
        <w:rPr>
          <w:sz w:val="24"/>
          <w:szCs w:val="24"/>
        </w:rPr>
        <w:tab/>
        <w:t>запись ЭКГ;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00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е)</w:t>
      </w:r>
      <w:r w:rsidRPr="00114C6B">
        <w:rPr>
          <w:sz w:val="24"/>
          <w:szCs w:val="24"/>
        </w:rPr>
        <w:tab/>
        <w:t>электрическая дефибрилляция;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813"/>
        </w:tabs>
        <w:spacing w:before="0" w:after="0" w:line="240" w:lineRule="auto"/>
        <w:ind w:left="5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 xml:space="preserve"> ж)</w:t>
      </w:r>
      <w:r w:rsidRPr="00114C6B">
        <w:rPr>
          <w:sz w:val="24"/>
          <w:szCs w:val="24"/>
        </w:rPr>
        <w:tab/>
        <w:t>определение содержания сахара экспресс-методом;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890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з)</w:t>
      </w:r>
      <w:r w:rsidRPr="00114C6B">
        <w:rPr>
          <w:sz w:val="24"/>
          <w:szCs w:val="24"/>
        </w:rPr>
        <w:tab/>
        <w:t>временная остановка наружного кровотечения с помощью жгута или подручных средств;</w:t>
      </w:r>
    </w:p>
    <w:p w:rsidR="0051333A" w:rsidRPr="00114C6B" w:rsidRDefault="0051333A" w:rsidP="00114C6B">
      <w:pPr>
        <w:pStyle w:val="30"/>
        <w:shd w:val="clear" w:color="auto" w:fill="auto"/>
        <w:tabs>
          <w:tab w:val="left" w:pos="924"/>
        </w:tabs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и)</w:t>
      </w:r>
      <w:r w:rsidRPr="00114C6B">
        <w:rPr>
          <w:sz w:val="24"/>
          <w:szCs w:val="24"/>
        </w:rPr>
        <w:tab/>
        <w:t>наложение мягких повязок при ранениях головы, туловища, конечностей;</w:t>
      </w:r>
    </w:p>
    <w:p w:rsidR="0051333A" w:rsidRPr="00114C6B" w:rsidRDefault="0051333A" w:rsidP="00114C6B">
      <w:pPr>
        <w:pStyle w:val="30"/>
        <w:shd w:val="clear" w:color="auto" w:fill="auto"/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к) наложение транспортных шин.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19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Транспортировка больных с различной патологией.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29"/>
        </w:tabs>
        <w:spacing w:before="0" w:after="0" w:line="240" w:lineRule="auto"/>
        <w:ind w:left="12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Участие в оказании неотложной помощи больным</w:t>
      </w:r>
    </w:p>
    <w:p w:rsidR="0051333A" w:rsidRPr="00114C6B" w:rsidRDefault="0051333A" w:rsidP="00114C6B">
      <w:pPr>
        <w:pStyle w:val="30"/>
        <w:shd w:val="clear" w:color="auto" w:fill="auto"/>
        <w:spacing w:before="0" w:after="0" w:line="240" w:lineRule="auto"/>
        <w:ind w:left="660" w:right="1951" w:firstLine="0"/>
        <w:rPr>
          <w:sz w:val="24"/>
          <w:szCs w:val="24"/>
        </w:rPr>
      </w:pPr>
      <w:r w:rsidRPr="00114C6B">
        <w:rPr>
          <w:sz w:val="24"/>
          <w:szCs w:val="24"/>
        </w:rPr>
        <w:t>с инфарктом миокарда, шоком различной этиологии, гипертоническим кризом, с острой левожелудочковой недостаточностью, приступом бронхиальной астмы, различными отравлениями, гипергликемической и гипогликемической комами.</w:t>
      </w:r>
    </w:p>
    <w:p w:rsidR="0051333A" w:rsidRPr="00114C6B" w:rsidRDefault="0051333A" w:rsidP="00114C6B">
      <w:pPr>
        <w:pStyle w:val="30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58" w:line="240" w:lineRule="auto"/>
        <w:ind w:left="660" w:right="1951" w:hanging="540"/>
        <w:jc w:val="both"/>
        <w:rPr>
          <w:sz w:val="24"/>
          <w:szCs w:val="24"/>
        </w:rPr>
      </w:pPr>
      <w:r w:rsidRPr="00114C6B">
        <w:rPr>
          <w:sz w:val="24"/>
          <w:szCs w:val="24"/>
        </w:rPr>
        <w:t>Оказание первой помощи при различных травмах, высокой температуре, подозрении на инфекционные и психические заболевания.</w:t>
      </w:r>
    </w:p>
    <w:p w:rsidR="0051333A" w:rsidRDefault="0051333A" w:rsidP="00114C6B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</w:p>
    <w:p w:rsidR="0051333A" w:rsidRDefault="0051333A" w:rsidP="00114C6B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</w:p>
    <w:p w:rsidR="0051333A" w:rsidRDefault="0051333A" w:rsidP="00114C6B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Руководитель практики </w:t>
      </w:r>
    </w:p>
    <w:p w:rsidR="0051333A" w:rsidRDefault="0051333A" w:rsidP="00114C6B">
      <w:pPr>
        <w:pStyle w:val="21"/>
        <w:spacing w:after="0" w:line="576" w:lineRule="exact"/>
        <w:ind w:right="1006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Студент</w:t>
      </w:r>
    </w:p>
    <w:p w:rsidR="0051333A" w:rsidRPr="00A16A24" w:rsidRDefault="0051333A" w:rsidP="00114C6B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left="1600" w:right="20" w:firstLine="1020"/>
        <w:jc w:val="left"/>
        <w:rPr>
          <w:rStyle w:val="a0"/>
          <w:sz w:val="28"/>
          <w:szCs w:val="28"/>
          <w:lang w:eastAsia="en-US"/>
        </w:rPr>
      </w:pPr>
      <w:r w:rsidRPr="00A16A24">
        <w:rPr>
          <w:rStyle w:val="a0"/>
          <w:sz w:val="28"/>
          <w:szCs w:val="28"/>
          <w:lang w:eastAsia="en-US"/>
        </w:rPr>
        <w:t xml:space="preserve">ХАРАКТЕРИСТИКА </w:t>
      </w:r>
    </w:p>
    <w:p w:rsidR="0051333A" w:rsidRPr="00A16A24" w:rsidRDefault="0051333A" w:rsidP="00114C6B">
      <w:pPr>
        <w:pStyle w:val="2"/>
        <w:shd w:val="clear" w:color="auto" w:fill="auto"/>
        <w:tabs>
          <w:tab w:val="left" w:leader="underscore" w:pos="5181"/>
        </w:tabs>
        <w:spacing w:after="0" w:line="576" w:lineRule="exact"/>
        <w:ind w:right="20"/>
        <w:jc w:val="left"/>
        <w:rPr>
          <w:rStyle w:val="20pt"/>
          <w:color w:val="auto"/>
          <w:spacing w:val="2"/>
          <w:sz w:val="28"/>
          <w:szCs w:val="28"/>
          <w:shd w:val="clear" w:color="auto" w:fill="auto"/>
          <w:lang w:eastAsia="en-US"/>
        </w:rPr>
      </w:pPr>
      <w:r w:rsidRPr="00A16A24">
        <w:rPr>
          <w:b/>
          <w:bCs/>
          <w:sz w:val="28"/>
          <w:szCs w:val="28"/>
        </w:rPr>
        <w:t xml:space="preserve">                  студента </w:t>
      </w:r>
      <w:r>
        <w:rPr>
          <w:b/>
          <w:bCs/>
          <w:sz w:val="28"/>
          <w:szCs w:val="28"/>
        </w:rPr>
        <w:t>3</w:t>
      </w:r>
      <w:r w:rsidRPr="00A16A24">
        <w:rPr>
          <w:b/>
          <w:bCs/>
          <w:sz w:val="28"/>
          <w:szCs w:val="28"/>
        </w:rPr>
        <w:t xml:space="preserve"> курса группы</w:t>
      </w:r>
      <w:r>
        <w:rPr>
          <w:b/>
          <w:bCs/>
          <w:sz w:val="28"/>
          <w:szCs w:val="28"/>
        </w:rPr>
        <w:t>______________________</w:t>
      </w:r>
    </w:p>
    <w:p w:rsidR="0051333A" w:rsidRPr="00A16A24" w:rsidRDefault="0051333A" w:rsidP="00114C6B">
      <w:pPr>
        <w:spacing w:line="360" w:lineRule="auto"/>
        <w:jc w:val="center"/>
        <w:rPr>
          <w:rStyle w:val="20pt"/>
          <w:b w:val="0"/>
          <w:bCs w:val="0"/>
          <w:color w:val="auto"/>
          <w:spacing w:val="2"/>
          <w:shd w:val="clear" w:color="auto" w:fill="auto"/>
          <w:lang w:eastAsia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A16A24" w:rsidRDefault="0051333A" w:rsidP="00114C6B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Оценка за практику: </w:t>
      </w:r>
    </w:p>
    <w:p w:rsidR="0051333A" w:rsidRPr="00A16A24" w:rsidRDefault="0051333A" w:rsidP="00114C6B">
      <w:pPr>
        <w:pStyle w:val="21"/>
        <w:shd w:val="clear" w:color="auto" w:fill="auto"/>
        <w:spacing w:after="0" w:line="576" w:lineRule="exact"/>
        <w:ind w:right="2160"/>
        <w:jc w:val="left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Руководитель практики</w:t>
      </w:r>
    </w:p>
    <w:p w:rsidR="0051333A" w:rsidRPr="00A16A24" w:rsidRDefault="0051333A" w:rsidP="00114C6B">
      <w:pPr>
        <w:pStyle w:val="21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3 курс</w:t>
      </w:r>
    </w:p>
    <w:p w:rsidR="0051333A" w:rsidRDefault="0051333A" w:rsidP="00114C6B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КЛИНИЧЕСКАЯ ПРАКТИКА </w:t>
      </w:r>
    </w:p>
    <w:p w:rsidR="0051333A" w:rsidRPr="00A16A24" w:rsidRDefault="0051333A" w:rsidP="00114C6B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В КАЧЕСТВЕ ПОМОЩНИКА </w:t>
      </w:r>
      <w:r>
        <w:rPr>
          <w:rStyle w:val="20pt"/>
          <w:b/>
          <w:bCs/>
          <w:sz w:val="28"/>
          <w:szCs w:val="28"/>
          <w:lang w:eastAsia="en-US"/>
        </w:rPr>
        <w:t>ВРАЧА</w:t>
      </w:r>
    </w:p>
    <w:p w:rsidR="0051333A" w:rsidRDefault="0051333A" w:rsidP="00114C6B">
      <w:pPr>
        <w:pStyle w:val="21"/>
        <w:shd w:val="clear" w:color="auto" w:fill="auto"/>
        <w:spacing w:after="0" w:line="576" w:lineRule="exact"/>
        <w:ind w:right="1006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Характеристика лечебной базы</w:t>
      </w:r>
    </w:p>
    <w:p w:rsidR="0051333A" w:rsidRDefault="0051333A" w:rsidP="00114C6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114C6B">
      <w:pPr>
        <w:pStyle w:val="21"/>
        <w:spacing w:after="0" w:line="240" w:lineRule="auto"/>
        <w:ind w:right="31"/>
        <w:rPr>
          <w:rStyle w:val="20pt"/>
          <w:b/>
          <w:bCs/>
          <w:sz w:val="28"/>
          <w:szCs w:val="28"/>
          <w:lang w:eastAsia="en-US"/>
        </w:rPr>
      </w:pPr>
      <w:r>
        <w:rPr>
          <w:rStyle w:val="20pt"/>
          <w:b/>
          <w:bCs/>
          <w:lang w:eastAsia="en-US"/>
        </w:rPr>
        <w:br w:type="page"/>
      </w:r>
      <w:r w:rsidRPr="00114C6B">
        <w:rPr>
          <w:rStyle w:val="20pt"/>
          <w:b/>
          <w:bCs/>
          <w:sz w:val="28"/>
          <w:szCs w:val="28"/>
          <w:lang w:eastAsia="en-US"/>
        </w:rPr>
        <w:t>ПЕРЕЧЕНЬ ПРАКТИЧЕСКИХ НАВЫКОВ</w:t>
      </w:r>
    </w:p>
    <w:p w:rsidR="0051333A" w:rsidRPr="00114C6B" w:rsidRDefault="0051333A" w:rsidP="00114C6B">
      <w:pPr>
        <w:pStyle w:val="21"/>
        <w:spacing w:after="0" w:line="240" w:lineRule="auto"/>
        <w:ind w:right="31"/>
        <w:rPr>
          <w:color w:val="000000"/>
          <w:spacing w:val="3"/>
          <w:sz w:val="28"/>
          <w:szCs w:val="28"/>
          <w:shd w:val="clear" w:color="auto" w:fill="FFFFFF"/>
        </w:rPr>
      </w:pP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Расспрос больного, сбор анамнеза.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Общий осмотр.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грудной клетки.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грудной клетки.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Сравнительная перкуссия легких.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Топографическая перкуссия легких.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Аускультация легких.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области сердца.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сердца.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Перкуссия относительной и абсолютной тупости сердца.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Аускультация сердца.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Исследование вен и артерий.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Исследование артериального пульса.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Определение артериального давления по методу Короткова.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полости рта.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и перкуссия живота.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Поверхностная ориентировочная пальпация живота.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240" w:lineRule="auto"/>
        <w:ind w:left="357" w:right="680" w:hanging="357"/>
        <w:rPr>
          <w:sz w:val="24"/>
          <w:szCs w:val="24"/>
        </w:rPr>
      </w:pPr>
      <w:r w:rsidRPr="00114C6B">
        <w:rPr>
          <w:sz w:val="24"/>
          <w:szCs w:val="24"/>
        </w:rPr>
        <w:t>Методическая глубокая скользящая пальпация по методу В.П. Образцова и Н.Д. Стражеско.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Аускультация живота.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области печени и селезенки.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Перкуссия печени и области расположения желчного пузыря.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печени и желчного пузыря.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Перкуссия селезенки.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селезенки.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Осмотр поясничной и надлобковой областей.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Перкуссия почек и мочевого пузыря.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почек, мочевого пузыря и мочеточниковых точек.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Пальпация щитовидной железы.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результатов спирографии.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анализов мокроты.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анализа плевральной жидкости.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right="680" w:hanging="357"/>
        <w:rPr>
          <w:sz w:val="24"/>
          <w:szCs w:val="24"/>
        </w:rPr>
      </w:pPr>
      <w:r w:rsidRPr="00114C6B">
        <w:rPr>
          <w:sz w:val="24"/>
          <w:szCs w:val="24"/>
        </w:rPr>
        <w:t>Проведение желудочного зондирования. Чтение и трактовка результатов анализа желудочного сока.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right="680" w:hanging="357"/>
        <w:rPr>
          <w:sz w:val="24"/>
          <w:szCs w:val="24"/>
        </w:rPr>
      </w:pPr>
      <w:r w:rsidRPr="00114C6B">
        <w:rPr>
          <w:sz w:val="24"/>
          <w:szCs w:val="24"/>
        </w:rPr>
        <w:t>Проведение дуоденального зондирования. Чтение и трактовка результатов анализа дуоденального содержимого.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копрологического анализа.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биохимического анализа крови.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right="240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анализов мочи (общего, Нечипоренко, по Зимницкому, по Аддис- Каковскому).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Взятие крови и приготовление мазков.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right="240" w:hanging="357"/>
        <w:rPr>
          <w:sz w:val="24"/>
          <w:szCs w:val="24"/>
        </w:rPr>
      </w:pPr>
      <w:r w:rsidRPr="00114C6B">
        <w:rPr>
          <w:sz w:val="24"/>
          <w:szCs w:val="24"/>
        </w:rPr>
        <w:t>Подсчет числа эритроцитов, лейкоцитов, тромбоцитов, лейкоцитарной формулы. Определение СОЭ. Определение гемоглобина, расчет цветового показателя.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Чтение и трактовка клинического анализа крови.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right="240" w:hanging="357"/>
        <w:rPr>
          <w:sz w:val="24"/>
          <w:szCs w:val="24"/>
        </w:rPr>
      </w:pPr>
      <w:r w:rsidRPr="00114C6B">
        <w:rPr>
          <w:sz w:val="24"/>
          <w:szCs w:val="24"/>
        </w:rPr>
        <w:t>Антропометрические исследования. Динамометрия. Термометрия тела, регистрация и интерпретация температурных кривых.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Техника записи ЭКГ в 12 отведениях.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Расшифровка ЭКГ. Трактовка найденных изменений.</w:t>
      </w:r>
    </w:p>
    <w:p w:rsidR="0051333A" w:rsidRPr="00114C6B" w:rsidRDefault="0051333A" w:rsidP="00114C6B">
      <w:pPr>
        <w:pStyle w:val="3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357" w:hanging="357"/>
        <w:rPr>
          <w:sz w:val="24"/>
          <w:szCs w:val="24"/>
        </w:rPr>
      </w:pPr>
      <w:r w:rsidRPr="00114C6B">
        <w:rPr>
          <w:sz w:val="24"/>
          <w:szCs w:val="24"/>
        </w:rPr>
        <w:t>Расшифровка ФГК. Трактовка найденных изменений.</w:t>
      </w:r>
    </w:p>
    <w:p w:rsidR="0051333A" w:rsidRDefault="0051333A">
      <w:pPr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C17BDB">
      <w:pPr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Pr="00C17BDB" w:rsidRDefault="0051333A" w:rsidP="00291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4"/>
      <w:r w:rsidRPr="00C17BDB">
        <w:rPr>
          <w:rFonts w:ascii="Times New Roman" w:hAnsi="Times New Roman" w:cs="Times New Roman"/>
          <w:b/>
          <w:bCs/>
          <w:sz w:val="28"/>
          <w:szCs w:val="28"/>
        </w:rPr>
        <w:t>КУРИРОВАННЫЕ БОЛЬНЫ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17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C17BDB">
        <w:rPr>
          <w:rFonts w:ascii="Times New Roman" w:hAnsi="Times New Roman" w:cs="Times New Roman"/>
          <w:b/>
          <w:bCs/>
          <w:sz w:val="28"/>
          <w:szCs w:val="28"/>
        </w:rPr>
        <w:t>ТЕРАПЕВТИЧЕСКОГО ПРОФИЛЯ</w:t>
      </w: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2397"/>
        <w:gridCol w:w="2397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возраст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истории 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Лечение</w:t>
            </w:r>
          </w:p>
        </w:tc>
      </w:tr>
    </w:tbl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A45A10">
      <w:pPr>
        <w:pStyle w:val="50"/>
        <w:framePr w:wrap="none" w:vAnchor="page" w:hAnchor="page" w:x="2094" w:y="1313"/>
        <w:shd w:val="clear" w:color="auto" w:fill="auto"/>
        <w:spacing w:after="0" w:line="250" w:lineRule="exact"/>
      </w:pPr>
      <w:r>
        <w:rPr>
          <w:spacing w:val="2"/>
          <w:sz w:val="28"/>
          <w:szCs w:val="28"/>
        </w:rPr>
        <w:br w:type="page"/>
      </w:r>
    </w:p>
    <w:p w:rsidR="0051333A" w:rsidRPr="00FC20A5" w:rsidRDefault="0051333A" w:rsidP="00C17BDB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О ПРАКТИКЕ ПО ТЕРАПИИ</w:t>
      </w:r>
    </w:p>
    <w:p w:rsidR="0051333A" w:rsidRPr="004E3FCE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СТУДЕНТА 4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Default="0051333A">
      <w:pPr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5460"/>
      </w:tblGrid>
      <w:tr w:rsidR="0051333A" w:rsidRPr="00F13F85">
        <w:trPr>
          <w:trHeight w:hRule="exact" w:val="337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b/>
                <w:bCs/>
                <w:sz w:val="28"/>
                <w:szCs w:val="28"/>
              </w:rPr>
            </w:pPr>
            <w:r w:rsidRPr="002A5CCF">
              <w:rPr>
                <w:rStyle w:val="CenturyGothic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2A5CCF">
              <w:rPr>
                <w:rStyle w:val="8pt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Работа в стационаре.</w:t>
            </w:r>
          </w:p>
        </w:tc>
      </w:tr>
      <w:tr w:rsidR="0051333A" w:rsidRPr="00F13F85">
        <w:trPr>
          <w:trHeight w:hRule="exact" w:val="375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Ведение больных.</w:t>
            </w:r>
          </w:p>
        </w:tc>
      </w:tr>
      <w:tr w:rsidR="0051333A" w:rsidRPr="00F13F85">
        <w:trPr>
          <w:trHeight w:hRule="exact" w:val="41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Прием больных.</w:t>
            </w:r>
          </w:p>
        </w:tc>
      </w:tr>
      <w:tr w:rsidR="0051333A" w:rsidRPr="00F13F85">
        <w:trPr>
          <w:trHeight w:hRule="exact" w:val="404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Выезды по вызову скорой помощи.</w:t>
            </w:r>
          </w:p>
        </w:tc>
      </w:tr>
      <w:tr w:rsidR="0051333A" w:rsidRPr="00F13F85">
        <w:trPr>
          <w:trHeight w:hRule="exact" w:val="39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Дежурства в терапевтическом отделении.</w:t>
            </w:r>
          </w:p>
        </w:tc>
      </w:tr>
      <w:tr w:rsidR="0051333A" w:rsidRPr="00F13F85">
        <w:trPr>
          <w:trHeight w:hRule="exact" w:val="395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Работа в поликлинике.</w:t>
            </w:r>
          </w:p>
        </w:tc>
      </w:tr>
      <w:tr w:rsidR="0051333A" w:rsidRPr="00F13F85">
        <w:trPr>
          <w:trHeight w:hRule="exact" w:val="390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Оказание помощи на дежурствах при неотложных состояниях.</w:t>
            </w:r>
          </w:p>
        </w:tc>
      </w:tr>
      <w:tr w:rsidR="0051333A" w:rsidRPr="00F13F85">
        <w:trPr>
          <w:trHeight w:hRule="exact" w:val="395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Присутствие на ВКК и ВТЭК.</w:t>
            </w:r>
          </w:p>
        </w:tc>
      </w:tr>
      <w:tr w:rsidR="0051333A" w:rsidRPr="00F13F85">
        <w:trPr>
          <w:trHeight w:hRule="exact" w:val="40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Проведение профосмотров.</w:t>
            </w:r>
          </w:p>
        </w:tc>
      </w:tr>
      <w:tr w:rsidR="0051333A" w:rsidRPr="00F13F85">
        <w:trPr>
          <w:trHeight w:hRule="exact" w:val="40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Диспансеризация больных.</w:t>
            </w:r>
          </w:p>
        </w:tc>
      </w:tr>
      <w:tr w:rsidR="0051333A" w:rsidRPr="00F13F85">
        <w:trPr>
          <w:trHeight w:hRule="exact" w:val="40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Присутствие при рентгеноскопии.</w:t>
            </w:r>
          </w:p>
        </w:tc>
      </w:tr>
      <w:tr w:rsidR="0051333A" w:rsidRPr="00F13F85">
        <w:trPr>
          <w:trHeight w:hRule="exact" w:val="395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Запись электрокардиограмм.</w:t>
            </w:r>
          </w:p>
        </w:tc>
      </w:tr>
      <w:tr w:rsidR="0051333A" w:rsidRPr="00F13F85">
        <w:trPr>
          <w:trHeight w:hRule="exact" w:val="399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Выполнение различных манипуляций.</w:t>
            </w:r>
          </w:p>
        </w:tc>
      </w:tr>
      <w:tr w:rsidR="0051333A" w:rsidRPr="00F13F85">
        <w:trPr>
          <w:trHeight w:hRule="exact" w:val="395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Проведение анализов.</w:t>
            </w:r>
          </w:p>
        </w:tc>
      </w:tr>
      <w:tr w:rsidR="0051333A" w:rsidRPr="00F13F85">
        <w:trPr>
          <w:trHeight w:hRule="exact" w:val="404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Проведение проб Пирке, Манту.</w:t>
            </w:r>
          </w:p>
        </w:tc>
      </w:tr>
      <w:tr w:rsidR="0051333A" w:rsidRPr="00F13F85">
        <w:trPr>
          <w:trHeight w:hRule="exact" w:val="404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Присутствие на вскрытии.</w:t>
            </w:r>
          </w:p>
        </w:tc>
      </w:tr>
      <w:tr w:rsidR="0051333A" w:rsidRPr="00F13F85">
        <w:trPr>
          <w:trHeight w:hRule="exact" w:val="332"/>
        </w:trPr>
        <w:tc>
          <w:tcPr>
            <w:tcW w:w="861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460" w:type="dxa"/>
            <w:shd w:val="clear" w:color="auto" w:fill="FFFFFF"/>
          </w:tcPr>
          <w:p w:rsidR="0051333A" w:rsidRPr="002A5CCF" w:rsidRDefault="0051333A" w:rsidP="002A00A7">
            <w:pPr>
              <w:pStyle w:val="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2A5CCF">
              <w:rPr>
                <w:rStyle w:val="10"/>
                <w:sz w:val="28"/>
                <w:szCs w:val="28"/>
                <w:lang w:eastAsia="en-US"/>
              </w:rPr>
              <w:t>Прочая деятельность практиканта.</w:t>
            </w:r>
          </w:p>
        </w:tc>
      </w:tr>
    </w:tbl>
    <w:p w:rsidR="0051333A" w:rsidRDefault="0051333A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Default="0051333A" w:rsidP="00C17BDB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Pr="00C17BDB" w:rsidRDefault="0051333A" w:rsidP="00C17BDB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Руководитель </w:t>
      </w:r>
      <w:r w:rsidRPr="00C17BD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практики </w:t>
      </w:r>
    </w:p>
    <w:p w:rsidR="0051333A" w:rsidRPr="00C17BDB" w:rsidRDefault="0051333A" w:rsidP="00C17BDB">
      <w:pPr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</w:rPr>
      </w:pPr>
      <w:r w:rsidRPr="00C17BDB">
        <w:rPr>
          <w:rFonts w:ascii="Times New Roman" w:hAnsi="Times New Roman" w:cs="Times New Roman"/>
          <w:b/>
          <w:bCs/>
          <w:spacing w:val="2"/>
          <w:sz w:val="28"/>
          <w:szCs w:val="28"/>
        </w:rPr>
        <w:t>Зав. отделением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 w:type="page"/>
      </w:r>
      <w:r w:rsidRPr="00C17BDB">
        <w:rPr>
          <w:rStyle w:val="20pt"/>
          <w:sz w:val="28"/>
          <w:szCs w:val="28"/>
          <w:lang w:eastAsia="en-US"/>
        </w:rPr>
        <w:t>ПЕРЕЧЕНЬ ПРАКТИЧЕСКИХ НАВЫКОВ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Провести обследование больного с хирургическими, онкологическими, урологическими заболеваниями, с травмой.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Вскрывать гнойники.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Делать трахеостомию.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Останавливать кровотечения с помощью жгута.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Произвести обработку рук растворами С4 (первомур), или новосептом, хл оргекси дином.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Определить стерильность белья, материалов в биксе.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Одевать стерильный халат, перчатки (с помощью сестры и без нее).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Наложить калоприемник.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Определить группу крови по системе АВО и Rh.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10.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Провести пробу на индивидуальную совместимость крови донора и больного.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Выполнить непрямой массаж сердца, искусственное дыхание.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Наложить и снять хирургические швы.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Осуществить плевральную пункцию.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14.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Осуществить пункцию брюшной полости при асците.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15.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Оказывать первую помощь при электротравме, ожогах, обморожениях, укусах животных, ядовитыми змеями и насекомыми.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16.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Пользоваться индивидуальным перевязочным пакетом.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17.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Проводить пальцевое исследование прямой кишки.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18.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Наложить повязки на все области тела.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19.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Наложить окклюзионую повязку при открытом пневмотораксе.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20.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Осуществить транспортную иммобилизацию при переломе плечевой кости, наложить транспортные шины Дитрехса и Крамера.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Осуществить профилактику столбняка.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Произвести надлобковую пункцию мочевого пузыря.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Участвовать в эндоскопических, рентгенологических, ультразвуковых исследованиях.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24.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Оказание первой доврачебной помощи при внезапной одышке (удушье).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25.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Оказание первой доврачебной помощи при кровохарканье и легочном кровотечении.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26.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Оказание первой доврачебной помощи при рвоте.</w:t>
      </w:r>
    </w:p>
    <w:p w:rsidR="0051333A" w:rsidRPr="00C17BDB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27.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Проведение непрямого массажа сердца.</w:t>
      </w:r>
    </w:p>
    <w:p w:rsidR="0051333A" w:rsidRDefault="0051333A" w:rsidP="004107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28.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Проведение искусственной вентиляции легких.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C17BDB" w:rsidRDefault="0051333A" w:rsidP="00C17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DB">
        <w:rPr>
          <w:rFonts w:ascii="Times New Roman" w:hAnsi="Times New Roman" w:cs="Times New Roman"/>
          <w:b/>
          <w:bCs/>
          <w:sz w:val="28"/>
          <w:szCs w:val="28"/>
        </w:rPr>
        <w:t>КУРИРОВАННЫЕ БОЛЬНЫ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17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ХИРУРГИЧЕСКОГО</w:t>
      </w:r>
      <w:r w:rsidRPr="00C17BDB">
        <w:rPr>
          <w:rFonts w:ascii="Times New Roman" w:hAnsi="Times New Roman" w:cs="Times New Roman"/>
          <w:b/>
          <w:bCs/>
          <w:sz w:val="28"/>
          <w:szCs w:val="28"/>
        </w:rPr>
        <w:t xml:space="preserve"> ПРОФИЛЯ</w:t>
      </w: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2397"/>
        <w:gridCol w:w="2397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возраст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истории 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Лечение</w:t>
            </w:r>
          </w:p>
        </w:tc>
      </w:tr>
    </w:tbl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51333A" w:rsidRPr="00FC20A5" w:rsidRDefault="0051333A" w:rsidP="00C17BDB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О ПРАКТИКЕ ПО ХИРУРГИИ</w:t>
      </w:r>
    </w:p>
    <w:p w:rsidR="0051333A" w:rsidRPr="004E3FCE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СТУДЕНТА 4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Default="0051333A" w:rsidP="00C17BDB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Работа в стационаре.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Ведение больных.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Работа в поликлинике.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Прием больных.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Выезды по вызову скорой помощи.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Дежурства в хирургическом отделении.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Оказание помощи на дежурствах.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Наложение гипсовых повязок.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Наложение вытяжений при переломах.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10.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Определение группы крови.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Переливание крови.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Проведение подкожных инъекций.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Внутривенные вливания и взятие крови на анализы.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14.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Плевральные пункции.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15.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Промывание желудка.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16.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Сифонные клизмы.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17.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Катетеризация мочевого пузыря.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18.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Проведено наркозов.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19.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Проведено анестезий.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20.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Операции: а) самостоятельное выполнение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б) ассистирование на операциях.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21.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Работа в лаборатории: проведение анализов.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22.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Присутствие при рентгеноскопии.</w:t>
      </w:r>
    </w:p>
    <w:p w:rsidR="0051333A" w:rsidRPr="00C17BDB" w:rsidRDefault="0051333A" w:rsidP="00F626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17BDB">
        <w:rPr>
          <w:rFonts w:ascii="Times New Roman" w:hAnsi="Times New Roman" w:cs="Times New Roman"/>
          <w:spacing w:val="2"/>
          <w:sz w:val="28"/>
          <w:szCs w:val="28"/>
        </w:rPr>
        <w:t>23.</w:t>
      </w:r>
      <w:r w:rsidRPr="00C17BDB">
        <w:rPr>
          <w:rFonts w:ascii="Times New Roman" w:hAnsi="Times New Roman" w:cs="Times New Roman"/>
          <w:spacing w:val="2"/>
          <w:sz w:val="28"/>
          <w:szCs w:val="28"/>
        </w:rPr>
        <w:tab/>
        <w:t>Прочие процедуры.</w:t>
      </w:r>
    </w:p>
    <w:p w:rsidR="0051333A" w:rsidRPr="00C17BDB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Pr="0066485C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Руководитель практики </w:t>
      </w:r>
    </w:p>
    <w:p w:rsidR="0051333A" w:rsidRDefault="0051333A" w:rsidP="0066485C">
      <w:pPr>
        <w:rPr>
          <w:rFonts w:ascii="Times New Roman" w:hAnsi="Times New Roman" w:cs="Times New Roman"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>Зав. отделением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1333A" w:rsidRDefault="0051333A" w:rsidP="0066485C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Default="0051333A" w:rsidP="0066485C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Pr="00C17BDB" w:rsidRDefault="0051333A" w:rsidP="0066485C">
      <w:pPr>
        <w:pStyle w:val="21"/>
        <w:spacing w:after="0" w:line="240" w:lineRule="auto"/>
        <w:rPr>
          <w:rStyle w:val="20pt"/>
          <w:b/>
          <w:bCs/>
          <w:sz w:val="28"/>
          <w:szCs w:val="28"/>
          <w:lang w:eastAsia="en-US"/>
        </w:rPr>
      </w:pPr>
      <w:r w:rsidRPr="00C17BDB">
        <w:rPr>
          <w:rStyle w:val="20pt"/>
          <w:b/>
          <w:bCs/>
          <w:sz w:val="28"/>
          <w:szCs w:val="28"/>
          <w:lang w:eastAsia="en-US"/>
        </w:rPr>
        <w:t>ПЕРЕЧЕНЬ ПРАКТИЧЕСКИХ НАВЫКОВ</w:t>
      </w:r>
    </w:p>
    <w:p w:rsidR="0051333A" w:rsidRDefault="0051333A" w:rsidP="0066485C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Собрать акушерский анамнез.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Диагностировать беременность, вести физиологическую беременность.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Произвести общее и специальное акушерское обследование (пельвиометрия, наружное акушерское исследование, влагалищное исследование).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Выполнить психопрофилактическую подготовку беременных к родам.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Провести профилактику кровотечения в раннем послеродовом периоде.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Оценить состояние новорожденного по шкале Апгар.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7.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Оценить признаки отделения плаценты и выделить послед, определить целостность плаценты, обследовать стенки полости матки.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8.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Обработать пуповину.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9.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Осмотреть мягкие родовые пути.</w:t>
      </w:r>
    </w:p>
    <w:p w:rsidR="0051333A" w:rsidRPr="00F626E6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10.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Пальпировать послеродовую матку и молочные железы.</w:t>
      </w:r>
    </w:p>
    <w:p w:rsidR="0051333A" w:rsidRDefault="0051333A" w:rsidP="00F626E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F626E6">
        <w:rPr>
          <w:rFonts w:ascii="Times New Roman" w:hAnsi="Times New Roman" w:cs="Times New Roman"/>
          <w:spacing w:val="2"/>
          <w:sz w:val="28"/>
          <w:szCs w:val="28"/>
        </w:rPr>
        <w:t>11.</w:t>
      </w:r>
      <w:r w:rsidRPr="00F626E6">
        <w:rPr>
          <w:rFonts w:ascii="Times New Roman" w:hAnsi="Times New Roman" w:cs="Times New Roman"/>
          <w:spacing w:val="2"/>
          <w:sz w:val="28"/>
          <w:szCs w:val="28"/>
        </w:rPr>
        <w:tab/>
        <w:t>Определить срок выдачи декретного отпуска.</w:t>
      </w: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C17BDB" w:rsidRDefault="0051333A" w:rsidP="00C17B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DB">
        <w:rPr>
          <w:rFonts w:ascii="Times New Roman" w:hAnsi="Times New Roman" w:cs="Times New Roman"/>
          <w:b/>
          <w:bCs/>
          <w:sz w:val="28"/>
          <w:szCs w:val="28"/>
        </w:rPr>
        <w:t>КУРИРОВАННЫЕ БОЛЬНЫ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17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АКУШЕРСТВУ И ГИНЕКОЛОГИИ</w:t>
      </w: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2397"/>
        <w:gridCol w:w="2397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возраст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истории 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Лечение</w:t>
            </w:r>
          </w:p>
        </w:tc>
      </w:tr>
    </w:tbl>
    <w:p w:rsidR="0051333A" w:rsidRDefault="0051333A" w:rsidP="00C17BDB">
      <w:pPr>
        <w:spacing w:line="36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FC20A5" w:rsidRDefault="0051333A" w:rsidP="00C17BDB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О ПРАКТИКЕ ПО АКУШЕРСТУ</w:t>
      </w:r>
    </w:p>
    <w:p w:rsidR="0051333A" w:rsidRPr="004E3FCE" w:rsidRDefault="0051333A" w:rsidP="00C17BDB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СТУДЕНТА 4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Ведение беременных и родильниц.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Заполнение и ведение истории родов.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Проведение амбулаторных приемов в консультации.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Посещение беременных на дому.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Проведение дежурств.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Принятие родов у первородящих.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Принятие родов у повторнородящих.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Выполнение первичного туалета у новорожденного.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Наружное акушерское исследование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40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а)</w:t>
      </w:r>
      <w:r w:rsidRPr="00731773">
        <w:rPr>
          <w:sz w:val="26"/>
          <w:szCs w:val="26"/>
        </w:rPr>
        <w:tab/>
        <w:t>в роддоме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59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б)</w:t>
      </w:r>
      <w:r w:rsidRPr="00731773">
        <w:rPr>
          <w:sz w:val="26"/>
          <w:szCs w:val="26"/>
        </w:rPr>
        <w:tab/>
        <w:t>в женской консультации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Внутреннее акушерское исследование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40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а)</w:t>
      </w:r>
      <w:r w:rsidRPr="00731773">
        <w:rPr>
          <w:sz w:val="26"/>
          <w:szCs w:val="26"/>
        </w:rPr>
        <w:tab/>
        <w:t>в родах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64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б)</w:t>
      </w:r>
      <w:r w:rsidRPr="00731773">
        <w:rPr>
          <w:sz w:val="26"/>
          <w:szCs w:val="26"/>
        </w:rPr>
        <w:tab/>
        <w:t>в период беременности.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50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Ассистирование на акушерских операциях.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Самостоятельное проведение акушерских операций и пособий: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а)</w:t>
      </w:r>
      <w:r w:rsidRPr="00731773">
        <w:rPr>
          <w:sz w:val="26"/>
          <w:szCs w:val="26"/>
        </w:rPr>
        <w:tab/>
        <w:t>осмотр шейки с помощью влагалищных зеркал после родов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б)</w:t>
      </w:r>
      <w:r w:rsidRPr="00731773">
        <w:rPr>
          <w:sz w:val="26"/>
          <w:szCs w:val="26"/>
        </w:rPr>
        <w:tab/>
        <w:t>зашивание разрывов промежности, влагалища, шейки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в)</w:t>
      </w:r>
      <w:r w:rsidRPr="00731773">
        <w:rPr>
          <w:sz w:val="26"/>
          <w:szCs w:val="26"/>
        </w:rPr>
        <w:tab/>
        <w:t>ручное пособие при тазовом предлежании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г)</w:t>
      </w:r>
      <w:r w:rsidRPr="00731773">
        <w:rPr>
          <w:sz w:val="26"/>
          <w:szCs w:val="26"/>
        </w:rPr>
        <w:tab/>
        <w:t>вскрытие плодного пузыря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д)</w:t>
      </w:r>
      <w:r w:rsidRPr="00731773">
        <w:rPr>
          <w:sz w:val="26"/>
          <w:szCs w:val="26"/>
        </w:rPr>
        <w:tab/>
        <w:t>ручные обследования полости матки и ручные отделения последа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е)</w:t>
      </w:r>
      <w:r w:rsidRPr="00731773">
        <w:rPr>
          <w:sz w:val="26"/>
          <w:szCs w:val="26"/>
        </w:rPr>
        <w:tab/>
        <w:t>мероприятия по борьбе с маточным кровотечением в раннем послеродовом периоде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ж)</w:t>
      </w:r>
      <w:r w:rsidRPr="00731773">
        <w:rPr>
          <w:sz w:val="26"/>
          <w:szCs w:val="26"/>
        </w:rPr>
        <w:tab/>
        <w:t>мероприятия по оживлению новорожденного</w:t>
      </w:r>
    </w:p>
    <w:p w:rsidR="0051333A" w:rsidRPr="00731773" w:rsidRDefault="0051333A" w:rsidP="00731773">
      <w:pPr>
        <w:pStyle w:val="30"/>
        <w:shd w:val="clear" w:color="auto" w:fill="auto"/>
        <w:tabs>
          <w:tab w:val="left" w:pos="640"/>
        </w:tabs>
        <w:spacing w:before="0" w:after="0" w:line="240" w:lineRule="auto"/>
        <w:ind w:left="72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з)</w:t>
      </w:r>
      <w:r w:rsidRPr="00731773">
        <w:rPr>
          <w:sz w:val="26"/>
          <w:szCs w:val="26"/>
        </w:rPr>
        <w:tab/>
        <w:t>прочие акушерские пособия.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Самостоятельное проведение манипуляций и процедур: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40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а)</w:t>
      </w:r>
      <w:r w:rsidRPr="00731773">
        <w:rPr>
          <w:sz w:val="26"/>
          <w:szCs w:val="26"/>
        </w:rPr>
        <w:tab/>
        <w:t>взятие крови из вены на РВ и другие реакции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54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б)</w:t>
      </w:r>
      <w:r w:rsidRPr="00731773">
        <w:rPr>
          <w:sz w:val="26"/>
          <w:szCs w:val="26"/>
        </w:rPr>
        <w:tab/>
        <w:t>взятие мазков на гонококк и трихомонаду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45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в)</w:t>
      </w:r>
      <w:r w:rsidRPr="00731773">
        <w:rPr>
          <w:sz w:val="26"/>
          <w:szCs w:val="26"/>
        </w:rPr>
        <w:tab/>
        <w:t>внутривенные вливания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30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г)</w:t>
      </w:r>
      <w:r w:rsidRPr="00731773">
        <w:rPr>
          <w:sz w:val="26"/>
          <w:szCs w:val="26"/>
        </w:rPr>
        <w:tab/>
        <w:t>переливание крови.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712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Осмотр в консультации: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40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а)</w:t>
      </w:r>
      <w:r w:rsidRPr="00731773">
        <w:rPr>
          <w:sz w:val="26"/>
          <w:szCs w:val="26"/>
        </w:rPr>
        <w:tab/>
        <w:t>беременных</w:t>
      </w:r>
    </w:p>
    <w:p w:rsidR="0051333A" w:rsidRPr="00731773" w:rsidRDefault="0051333A" w:rsidP="00C17BDB">
      <w:pPr>
        <w:pStyle w:val="30"/>
        <w:shd w:val="clear" w:color="auto" w:fill="auto"/>
        <w:tabs>
          <w:tab w:val="left" w:pos="959"/>
        </w:tabs>
        <w:spacing w:before="0" w:after="0" w:line="240" w:lineRule="auto"/>
        <w:ind w:left="70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б)</w:t>
      </w:r>
      <w:r w:rsidRPr="00731773">
        <w:rPr>
          <w:sz w:val="26"/>
          <w:szCs w:val="26"/>
        </w:rPr>
        <w:tab/>
        <w:t>гинекологических больных.</w:t>
      </w:r>
    </w:p>
    <w:p w:rsidR="0051333A" w:rsidRPr="00731773" w:rsidRDefault="0051333A" w:rsidP="00C17BDB">
      <w:pPr>
        <w:pStyle w:val="30"/>
        <w:numPr>
          <w:ilvl w:val="0"/>
          <w:numId w:val="5"/>
        </w:numPr>
        <w:shd w:val="clear" w:color="auto" w:fill="auto"/>
        <w:tabs>
          <w:tab w:val="left" w:pos="650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Знакомство с методами контрацепции.</w:t>
      </w:r>
    </w:p>
    <w:p w:rsidR="0051333A" w:rsidRPr="00731773" w:rsidRDefault="0051333A" w:rsidP="00731773">
      <w:pPr>
        <w:pStyle w:val="30"/>
        <w:numPr>
          <w:ilvl w:val="0"/>
          <w:numId w:val="5"/>
        </w:numPr>
        <w:shd w:val="clear" w:color="auto" w:fill="auto"/>
        <w:tabs>
          <w:tab w:val="left" w:pos="650"/>
        </w:tabs>
        <w:spacing w:before="0" w:after="0" w:line="240" w:lineRule="auto"/>
        <w:ind w:left="160" w:right="1951" w:firstLine="0"/>
        <w:rPr>
          <w:sz w:val="26"/>
          <w:szCs w:val="26"/>
        </w:rPr>
      </w:pPr>
      <w:r w:rsidRPr="00731773">
        <w:rPr>
          <w:sz w:val="26"/>
          <w:szCs w:val="26"/>
        </w:rPr>
        <w:t>Искусственное прерывание беременности.</w:t>
      </w:r>
    </w:p>
    <w:p w:rsidR="0051333A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Pr="0066485C" w:rsidRDefault="0051333A" w:rsidP="0066485C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Руководитель практики </w:t>
      </w:r>
    </w:p>
    <w:p w:rsidR="0051333A" w:rsidRPr="00C17BDB" w:rsidRDefault="0051333A" w:rsidP="00291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>Зав. отделением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САНИТАРНО-ПРОСВЕТИТЕЛЬСКАЯ РАБОТА</w:t>
      </w: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4794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беседы, 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санбюллетеня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Количество присутствующих</w:t>
            </w:r>
          </w:p>
        </w:tc>
      </w:tr>
    </w:tbl>
    <w:p w:rsidR="0051333A" w:rsidRDefault="0051333A" w:rsidP="00731773">
      <w:pPr>
        <w:spacing w:line="36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731773" w:rsidRDefault="0051333A" w:rsidP="0066485C">
      <w:pPr>
        <w:pStyle w:val="2"/>
        <w:shd w:val="clear" w:color="auto" w:fill="auto"/>
        <w:tabs>
          <w:tab w:val="left" w:leader="underscore" w:pos="5885"/>
        </w:tabs>
        <w:spacing w:after="0" w:line="562" w:lineRule="exact"/>
        <w:ind w:right="240" w:hanging="12"/>
        <w:rPr>
          <w:rStyle w:val="12pt"/>
          <w:sz w:val="28"/>
          <w:szCs w:val="28"/>
          <w:lang w:eastAsia="en-US"/>
        </w:rPr>
      </w:pPr>
      <w:r w:rsidRPr="00731773">
        <w:rPr>
          <w:rStyle w:val="12pt"/>
          <w:sz w:val="28"/>
          <w:szCs w:val="28"/>
          <w:lang w:eastAsia="en-US"/>
        </w:rPr>
        <w:t>ХАРАКТЕРИСТИКА</w:t>
      </w:r>
    </w:p>
    <w:p w:rsidR="0051333A" w:rsidRPr="00731773" w:rsidRDefault="0051333A" w:rsidP="0066485C">
      <w:pPr>
        <w:pStyle w:val="2"/>
        <w:shd w:val="clear" w:color="auto" w:fill="auto"/>
        <w:tabs>
          <w:tab w:val="left" w:leader="underscore" w:pos="5885"/>
        </w:tabs>
        <w:spacing w:after="0" w:line="562" w:lineRule="exact"/>
        <w:ind w:right="240" w:hanging="12"/>
        <w:rPr>
          <w:rStyle w:val="0pt"/>
          <w:b/>
          <w:bCs/>
          <w:sz w:val="28"/>
          <w:szCs w:val="28"/>
          <w:lang w:eastAsia="en-US"/>
        </w:rPr>
      </w:pPr>
      <w:r w:rsidRPr="00731773">
        <w:rPr>
          <w:rStyle w:val="0pt"/>
          <w:b/>
          <w:bCs/>
          <w:sz w:val="28"/>
          <w:szCs w:val="28"/>
          <w:lang w:eastAsia="en-US"/>
        </w:rPr>
        <w:t>студента 4 курса группы_______________________</w:t>
      </w:r>
    </w:p>
    <w:p w:rsidR="0051333A" w:rsidRPr="00731773" w:rsidRDefault="0051333A" w:rsidP="00731773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731773" w:rsidRDefault="0051333A" w:rsidP="006A75A0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>Оценка за практику:</w:t>
      </w:r>
    </w:p>
    <w:p w:rsidR="0051333A" w:rsidRPr="00731773" w:rsidRDefault="0051333A" w:rsidP="006A75A0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>Руководитель практики</w:t>
      </w:r>
    </w:p>
    <w:p w:rsidR="0051333A" w:rsidRPr="00731773" w:rsidRDefault="0051333A" w:rsidP="006A75A0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 xml:space="preserve">Зав. отделениями </w:t>
      </w:r>
    </w:p>
    <w:p w:rsidR="0051333A" w:rsidRPr="00731773" w:rsidRDefault="0051333A" w:rsidP="006A75A0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 xml:space="preserve">Терапии </w:t>
      </w:r>
    </w:p>
    <w:p w:rsidR="0051333A" w:rsidRPr="00731773" w:rsidRDefault="0051333A" w:rsidP="006A75A0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 xml:space="preserve">Акушерства </w:t>
      </w:r>
    </w:p>
    <w:p w:rsidR="0051333A" w:rsidRPr="00731773" w:rsidRDefault="0051333A" w:rsidP="006A75A0">
      <w:pPr>
        <w:pStyle w:val="2"/>
        <w:shd w:val="clear" w:color="auto" w:fill="auto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>Хирургии</w:t>
      </w:r>
    </w:p>
    <w:p w:rsidR="0051333A" w:rsidRPr="00731773" w:rsidRDefault="0051333A" w:rsidP="00731773">
      <w:pPr>
        <w:jc w:val="center"/>
        <w:rPr>
          <w:rStyle w:val="20pt"/>
          <w:sz w:val="28"/>
          <w:szCs w:val="28"/>
          <w:lang w:eastAsia="en-US"/>
        </w:rPr>
      </w:pPr>
      <w:r>
        <w:rPr>
          <w:b/>
          <w:bCs/>
        </w:rPr>
        <w:br w:type="page"/>
      </w:r>
      <w:r>
        <w:rPr>
          <w:rStyle w:val="20pt"/>
          <w:sz w:val="28"/>
          <w:szCs w:val="28"/>
          <w:lang w:eastAsia="en-US"/>
        </w:rPr>
        <w:t>5</w:t>
      </w:r>
      <w:r w:rsidRPr="00731773">
        <w:rPr>
          <w:rStyle w:val="20pt"/>
          <w:sz w:val="28"/>
          <w:szCs w:val="28"/>
          <w:lang w:eastAsia="en-US"/>
        </w:rPr>
        <w:t xml:space="preserve"> курс</w:t>
      </w:r>
    </w:p>
    <w:p w:rsidR="0051333A" w:rsidRDefault="0051333A" w:rsidP="00731773">
      <w:pPr>
        <w:pStyle w:val="21"/>
        <w:shd w:val="clear" w:color="auto" w:fill="auto"/>
        <w:spacing w:after="0" w:line="576" w:lineRule="exact"/>
        <w:ind w:right="-89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КЛИНИЧЕСКАЯ ПРАКТИКА</w:t>
      </w:r>
    </w:p>
    <w:p w:rsidR="0051333A" w:rsidRPr="00A16A24" w:rsidRDefault="0051333A" w:rsidP="00731773">
      <w:pPr>
        <w:pStyle w:val="21"/>
        <w:shd w:val="clear" w:color="auto" w:fill="auto"/>
        <w:spacing w:after="0" w:line="576" w:lineRule="exact"/>
        <w:ind w:right="-89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 xml:space="preserve">В КАЧЕСТВЕ </w:t>
      </w:r>
      <w:r>
        <w:rPr>
          <w:rStyle w:val="20pt"/>
          <w:b/>
          <w:bCs/>
          <w:sz w:val="28"/>
          <w:szCs w:val="28"/>
          <w:lang w:eastAsia="en-US"/>
        </w:rPr>
        <w:t>И.О. УЧАСТКОВОГО</w:t>
      </w:r>
      <w:r w:rsidRPr="00A16A24">
        <w:rPr>
          <w:rStyle w:val="20pt"/>
          <w:b/>
          <w:bCs/>
          <w:sz w:val="28"/>
          <w:szCs w:val="28"/>
          <w:lang w:eastAsia="en-US"/>
        </w:rPr>
        <w:t xml:space="preserve"> </w:t>
      </w:r>
      <w:r>
        <w:rPr>
          <w:rStyle w:val="20pt"/>
          <w:b/>
          <w:bCs/>
          <w:sz w:val="28"/>
          <w:szCs w:val="28"/>
          <w:lang w:eastAsia="en-US"/>
        </w:rPr>
        <w:t>ВРАЧА</w:t>
      </w:r>
    </w:p>
    <w:p w:rsidR="0051333A" w:rsidRDefault="0051333A" w:rsidP="00731773">
      <w:pPr>
        <w:pStyle w:val="21"/>
        <w:shd w:val="clear" w:color="auto" w:fill="auto"/>
        <w:spacing w:after="0" w:line="576" w:lineRule="exact"/>
        <w:ind w:right="-89"/>
        <w:rPr>
          <w:rStyle w:val="20pt"/>
          <w:b/>
          <w:bCs/>
          <w:sz w:val="28"/>
          <w:szCs w:val="28"/>
          <w:lang w:eastAsia="en-US"/>
        </w:rPr>
      </w:pPr>
      <w:r w:rsidRPr="00A16A24">
        <w:rPr>
          <w:rStyle w:val="20pt"/>
          <w:b/>
          <w:bCs/>
          <w:sz w:val="28"/>
          <w:szCs w:val="28"/>
          <w:lang w:eastAsia="en-US"/>
        </w:rPr>
        <w:t>Характеристика лечебной базы</w:t>
      </w:r>
    </w:p>
    <w:p w:rsidR="0051333A" w:rsidRDefault="0051333A" w:rsidP="00731773">
      <w:pPr>
        <w:pStyle w:val="2"/>
        <w:shd w:val="clear" w:color="auto" w:fill="auto"/>
        <w:tabs>
          <w:tab w:val="left" w:leader="underscore" w:pos="5885"/>
        </w:tabs>
        <w:spacing w:after="0" w:line="360" w:lineRule="auto"/>
        <w:ind w:right="238" w:hanging="11"/>
        <w:jc w:val="left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731773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731773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>
      <w:pPr>
        <w:rPr>
          <w:rFonts w:ascii="Times New Roman" w:hAnsi="Times New Roman" w:cs="Times New Roman"/>
          <w:b/>
          <w:bCs/>
          <w:spacing w:val="2"/>
          <w:sz w:val="25"/>
          <w:szCs w:val="25"/>
        </w:rPr>
      </w:pPr>
      <w:r>
        <w:rPr>
          <w:b/>
          <w:bCs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059"/>
      </w:tblGrid>
      <w:tr w:rsidR="0051333A" w:rsidRPr="00FC20A5">
        <w:tc>
          <w:tcPr>
            <w:tcW w:w="1668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059" w:type="dxa"/>
          </w:tcPr>
          <w:p w:rsidR="0051333A" w:rsidRPr="00040239" w:rsidRDefault="0051333A" w:rsidP="002A00A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Содержание выполненной работы</w:t>
            </w:r>
          </w:p>
        </w:tc>
      </w:tr>
    </w:tbl>
    <w:p w:rsidR="0051333A" w:rsidRDefault="0051333A" w:rsidP="00731773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Default="0051333A" w:rsidP="00731773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731773" w:rsidRDefault="0051333A" w:rsidP="00731773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3177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 ПРОХОЖДЕНИИ КЛИНИЧЕСКОЙ ПРАКТИКИ </w:t>
      </w:r>
    </w:p>
    <w:p w:rsidR="0051333A" w:rsidRPr="004E3FCE" w:rsidRDefault="0051333A" w:rsidP="00731773">
      <w:pPr>
        <w:jc w:val="both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СТУДЕНТА 5</w:t>
      </w:r>
      <w:r w:rsidRPr="00FC20A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курса группы__________________________________</w:t>
      </w:r>
      <w:r w:rsidRPr="004E3FCE">
        <w:rPr>
          <w:rFonts w:ascii="Times New Roman" w:hAnsi="Times New Roman" w:cs="Times New Roman"/>
          <w:spacing w:val="2"/>
          <w:sz w:val="25"/>
          <w:szCs w:val="25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2059"/>
      </w:tblGrid>
      <w:tr w:rsidR="0051333A" w:rsidRPr="00FC20A5">
        <w:trPr>
          <w:jc w:val="center"/>
        </w:trPr>
        <w:tc>
          <w:tcPr>
            <w:tcW w:w="828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п/п                                   </w:t>
            </w:r>
          </w:p>
        </w:tc>
        <w:tc>
          <w:tcPr>
            <w:tcW w:w="6840" w:type="dxa"/>
          </w:tcPr>
          <w:p w:rsidR="0051333A" w:rsidRPr="00040239" w:rsidRDefault="0051333A" w:rsidP="0004023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51333A" w:rsidRPr="00040239" w:rsidRDefault="0051333A" w:rsidP="000402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4023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выполнено</w:t>
            </w:r>
          </w:p>
        </w:tc>
      </w:tr>
    </w:tbl>
    <w:p w:rsidR="0051333A" w:rsidRDefault="0051333A" w:rsidP="00D22AB8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1333A" w:rsidRPr="00D22AB8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Принято больных.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51333A" w:rsidRPr="00D22AB8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Обслужено больных на дому.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51333A" w:rsidRPr="00D22AB8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Осмотрено в порядке диспансеризации.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51333A" w:rsidRPr="00D22AB8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Осмотрено в порядке профосмотров.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51333A" w:rsidRPr="00D22AB8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5.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Оформление:</w:t>
      </w:r>
    </w:p>
    <w:p w:rsidR="0051333A" w:rsidRPr="00D22AB8" w:rsidRDefault="0051333A" w:rsidP="00731773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а)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больничных листов</w:t>
      </w:r>
    </w:p>
    <w:p w:rsidR="0051333A" w:rsidRPr="00D22AB8" w:rsidRDefault="0051333A" w:rsidP="00731773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б)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посыльных листов на ВТЭК</w:t>
      </w:r>
    </w:p>
    <w:p w:rsidR="0051333A" w:rsidRPr="00D22AB8" w:rsidRDefault="0051333A" w:rsidP="00731773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в)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санаторно-курортных карт</w:t>
      </w:r>
    </w:p>
    <w:p w:rsidR="0051333A" w:rsidRPr="00D22AB8" w:rsidRDefault="0051333A" w:rsidP="00731773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г)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карт экстренного извещения на инфекционных</w:t>
      </w:r>
    </w:p>
    <w:p w:rsidR="0051333A" w:rsidRPr="00D22AB8" w:rsidRDefault="0051333A" w:rsidP="00731773">
      <w:pPr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больных.</w:t>
      </w:r>
    </w:p>
    <w:p w:rsidR="0051333A" w:rsidRDefault="0051333A" w:rsidP="00D22AB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2AB8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D22AB8">
        <w:rPr>
          <w:rFonts w:ascii="Times New Roman" w:hAnsi="Times New Roman" w:cs="Times New Roman"/>
          <w:spacing w:val="2"/>
          <w:sz w:val="28"/>
          <w:szCs w:val="28"/>
        </w:rPr>
        <w:tab/>
        <w:t>Участие в работе ВТЭК и ВКК.</w:t>
      </w: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51333A" w:rsidRPr="0066485C" w:rsidRDefault="0051333A" w:rsidP="00090770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Руководитель практики </w:t>
      </w:r>
    </w:p>
    <w:p w:rsidR="0051333A" w:rsidRDefault="0051333A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66485C">
        <w:rPr>
          <w:rFonts w:ascii="Times New Roman" w:hAnsi="Times New Roman" w:cs="Times New Roman"/>
          <w:b/>
          <w:bCs/>
          <w:spacing w:val="2"/>
          <w:sz w:val="28"/>
          <w:szCs w:val="28"/>
        </w:rPr>
        <w:t>Зав. отделением</w:t>
      </w:r>
    </w:p>
    <w:p w:rsidR="0051333A" w:rsidRDefault="0051333A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89"/>
        <w:gridCol w:w="446"/>
        <w:gridCol w:w="446"/>
        <w:gridCol w:w="446"/>
        <w:gridCol w:w="446"/>
        <w:gridCol w:w="446"/>
        <w:gridCol w:w="451"/>
        <w:gridCol w:w="451"/>
        <w:gridCol w:w="451"/>
        <w:gridCol w:w="456"/>
        <w:gridCol w:w="451"/>
        <w:gridCol w:w="446"/>
        <w:gridCol w:w="456"/>
        <w:gridCol w:w="442"/>
        <w:gridCol w:w="888"/>
      </w:tblGrid>
      <w:tr w:rsidR="0051333A" w:rsidRPr="00F13F85">
        <w:trPr>
          <w:trHeight w:hRule="exact" w:val="66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/>
            </w:pPr>
            <w:r>
              <w:rPr>
                <w:rStyle w:val="0pt"/>
                <w:lang w:eastAsia="en-US"/>
              </w:rPr>
              <w:t>Учет практических навыков</w:t>
            </w:r>
          </w:p>
        </w:tc>
        <w:tc>
          <w:tcPr>
            <w:tcW w:w="583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250" w:lineRule="exact"/>
            </w:pPr>
            <w:r>
              <w:rPr>
                <w:rStyle w:val="0pt"/>
                <w:lang w:eastAsia="en-US"/>
              </w:rPr>
              <w:t>Ежедневные цифровые показатели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0pt"/>
                <w:lang w:eastAsia="en-US"/>
              </w:rPr>
              <w:t>Итого</w:t>
            </w:r>
          </w:p>
        </w:tc>
      </w:tr>
      <w:tr w:rsidR="0051333A" w:rsidRPr="00F13F85">
        <w:trPr>
          <w:trHeight w:hRule="exact" w:val="571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/>
        </w:tc>
      </w:tr>
      <w:tr w:rsidR="0051333A" w:rsidRPr="00F13F85">
        <w:trPr>
          <w:trHeight w:hRule="exact" w:val="58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250" w:lineRule="exact"/>
            </w:pPr>
            <w:r>
              <w:rPr>
                <w:rStyle w:val="0pt"/>
                <w:lang w:eastAsia="en-US"/>
              </w:rPr>
              <w:t>Принято больных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5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/>
            </w:pPr>
            <w:r>
              <w:rPr>
                <w:rStyle w:val="0pt"/>
                <w:lang w:eastAsia="en-US"/>
              </w:rPr>
              <w:t>Обслужено больных на дому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4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/>
            </w:pPr>
            <w:r>
              <w:rPr>
                <w:rStyle w:val="0pt"/>
                <w:lang w:eastAsia="en-US"/>
              </w:rPr>
              <w:t>Осмотрено в порядке диспансеризации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374" w:lineRule="exact"/>
            </w:pPr>
            <w:r>
              <w:rPr>
                <w:rStyle w:val="0pt"/>
                <w:lang w:eastAsia="en-US"/>
              </w:rPr>
              <w:t>Осмотрено в порядке профосмотров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153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300" w:line="250" w:lineRule="exact"/>
            </w:pPr>
            <w:r>
              <w:rPr>
                <w:rStyle w:val="0pt"/>
                <w:lang w:eastAsia="en-US"/>
              </w:rPr>
              <w:t>Оформление:</w:t>
            </w:r>
          </w:p>
          <w:p w:rsidR="0051333A" w:rsidRDefault="0051333A" w:rsidP="00E42133">
            <w:pPr>
              <w:pStyle w:val="2"/>
              <w:shd w:val="clear" w:color="auto" w:fill="auto"/>
              <w:spacing w:before="300" w:after="0" w:line="379" w:lineRule="exact"/>
            </w:pPr>
            <w:r>
              <w:rPr>
                <w:rStyle w:val="0pt"/>
                <w:lang w:eastAsia="en-US"/>
              </w:rPr>
              <w:t>а) больничных листов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5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374" w:lineRule="exact"/>
            </w:pPr>
            <w:r>
              <w:rPr>
                <w:rStyle w:val="0pt"/>
                <w:lang w:eastAsia="en-US"/>
              </w:rPr>
              <w:t>б) посыльных листов на ВТЭК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5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379" w:lineRule="exact"/>
            </w:pPr>
            <w:r>
              <w:rPr>
                <w:rStyle w:val="0pt"/>
                <w:lang w:eastAsia="en-US"/>
              </w:rPr>
              <w:t>в) санаторно-курортных карт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170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 w:line="374" w:lineRule="exact"/>
            </w:pPr>
            <w:r>
              <w:rPr>
                <w:rStyle w:val="0pt"/>
                <w:lang w:eastAsia="en-US"/>
              </w:rPr>
              <w:t>г) карт экстренного извещения на инфекционных больных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  <w:tr w:rsidR="0051333A" w:rsidRPr="00F13F85">
        <w:trPr>
          <w:trHeight w:hRule="exact" w:val="97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E42133">
            <w:pPr>
              <w:pStyle w:val="2"/>
              <w:shd w:val="clear" w:color="auto" w:fill="auto"/>
              <w:spacing w:after="0"/>
            </w:pPr>
            <w:r>
              <w:rPr>
                <w:rStyle w:val="0pt"/>
                <w:lang w:eastAsia="en-US"/>
              </w:rPr>
              <w:t>Участие в работе ВТЭК и ВКК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F13F85" w:rsidRDefault="0051333A" w:rsidP="00E42133">
            <w:pPr>
              <w:rPr>
                <w:sz w:val="10"/>
                <w:szCs w:val="10"/>
              </w:rPr>
            </w:pPr>
          </w:p>
        </w:tc>
      </w:tr>
    </w:tbl>
    <w:p w:rsidR="0051333A" w:rsidRPr="00C17BDB" w:rsidRDefault="0051333A" w:rsidP="003558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САНИТАРНО-ПРОСВЕТИТЕЛЬСКАЯ РАБОТА</w:t>
      </w:r>
    </w:p>
    <w:tbl>
      <w:tblPr>
        <w:tblpPr w:leftFromText="180" w:rightFromText="180" w:vertAnchor="text" w:horzAnchor="margin" w:tblpXSpec="center" w:tblpY="240"/>
        <w:tblOverlap w:val="never"/>
        <w:tblW w:w="9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4794"/>
        <w:gridCol w:w="2251"/>
        <w:gridCol w:w="2208"/>
      </w:tblGrid>
      <w:tr w:rsidR="0051333A" w:rsidRPr="00114C6B">
        <w:trPr>
          <w:trHeight w:hRule="exact" w:val="9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114C6B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беседы, </w:t>
            </w:r>
          </w:p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санбюллетеня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3A" w:rsidRPr="00114C6B" w:rsidRDefault="0051333A" w:rsidP="002A00A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Количество присутствующих</w:t>
            </w:r>
          </w:p>
        </w:tc>
      </w:tr>
    </w:tbl>
    <w:p w:rsidR="0051333A" w:rsidRDefault="0051333A" w:rsidP="00355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731773" w:rsidRDefault="0051333A" w:rsidP="003558E9">
      <w:pPr>
        <w:pStyle w:val="2"/>
        <w:shd w:val="clear" w:color="auto" w:fill="auto"/>
        <w:tabs>
          <w:tab w:val="left" w:leader="underscore" w:pos="5885"/>
        </w:tabs>
        <w:spacing w:after="0" w:line="562" w:lineRule="exact"/>
        <w:ind w:right="240" w:hanging="12"/>
        <w:rPr>
          <w:rStyle w:val="12pt"/>
          <w:sz w:val="28"/>
          <w:szCs w:val="28"/>
          <w:lang w:eastAsia="en-US"/>
        </w:rPr>
      </w:pPr>
      <w:r w:rsidRPr="00731773">
        <w:rPr>
          <w:rStyle w:val="12pt"/>
          <w:sz w:val="28"/>
          <w:szCs w:val="28"/>
          <w:lang w:eastAsia="en-US"/>
        </w:rPr>
        <w:t>ХАРАКТЕРИСТИКА</w:t>
      </w:r>
    </w:p>
    <w:p w:rsidR="0051333A" w:rsidRPr="00731773" w:rsidRDefault="0051333A" w:rsidP="003558E9">
      <w:pPr>
        <w:pStyle w:val="2"/>
        <w:shd w:val="clear" w:color="auto" w:fill="auto"/>
        <w:tabs>
          <w:tab w:val="left" w:leader="underscore" w:pos="5885"/>
        </w:tabs>
        <w:spacing w:after="0" w:line="562" w:lineRule="exact"/>
        <w:ind w:right="240" w:hanging="12"/>
        <w:rPr>
          <w:rStyle w:val="0pt"/>
          <w:b/>
          <w:bCs/>
          <w:sz w:val="28"/>
          <w:szCs w:val="28"/>
          <w:lang w:eastAsia="en-US"/>
        </w:rPr>
      </w:pPr>
      <w:r w:rsidRPr="00731773">
        <w:rPr>
          <w:rStyle w:val="0pt"/>
          <w:b/>
          <w:bCs/>
          <w:sz w:val="28"/>
          <w:szCs w:val="28"/>
          <w:lang w:eastAsia="en-US"/>
        </w:rPr>
        <w:t xml:space="preserve">студента </w:t>
      </w:r>
      <w:r>
        <w:rPr>
          <w:rStyle w:val="0pt"/>
          <w:b/>
          <w:bCs/>
          <w:sz w:val="28"/>
          <w:szCs w:val="28"/>
          <w:lang w:eastAsia="en-US"/>
        </w:rPr>
        <w:t>5</w:t>
      </w:r>
      <w:r w:rsidRPr="00731773">
        <w:rPr>
          <w:rStyle w:val="0pt"/>
          <w:b/>
          <w:bCs/>
          <w:sz w:val="28"/>
          <w:szCs w:val="28"/>
          <w:lang w:eastAsia="en-US"/>
        </w:rPr>
        <w:t xml:space="preserve"> курса группы_______________________</w:t>
      </w:r>
    </w:p>
    <w:p w:rsidR="0051333A" w:rsidRPr="00731773" w:rsidRDefault="0051333A" w:rsidP="003558E9">
      <w:pPr>
        <w:spacing w:line="36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731773" w:rsidRDefault="0051333A" w:rsidP="003558E9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>Оценка за практику:</w:t>
      </w:r>
    </w:p>
    <w:p w:rsidR="0051333A" w:rsidRDefault="0051333A" w:rsidP="003558E9">
      <w:pPr>
        <w:pStyle w:val="2"/>
        <w:tabs>
          <w:tab w:val="left" w:leader="underscore" w:pos="5885"/>
        </w:tabs>
        <w:spacing w:after="0" w:line="562" w:lineRule="exact"/>
        <w:ind w:right="240" w:hanging="12"/>
        <w:jc w:val="left"/>
        <w:rPr>
          <w:b/>
          <w:bCs/>
          <w:sz w:val="28"/>
          <w:szCs w:val="28"/>
        </w:rPr>
      </w:pPr>
      <w:r w:rsidRPr="00731773">
        <w:rPr>
          <w:b/>
          <w:bCs/>
          <w:sz w:val="28"/>
          <w:szCs w:val="28"/>
        </w:rPr>
        <w:t>Руководитель практики</w:t>
      </w:r>
    </w:p>
    <w:p w:rsidR="0051333A" w:rsidRPr="003558E9" w:rsidRDefault="0051333A" w:rsidP="003558E9">
      <w:pPr>
        <w:pStyle w:val="2"/>
        <w:tabs>
          <w:tab w:val="left" w:leader="underscore" w:pos="5885"/>
        </w:tabs>
        <w:spacing w:after="0" w:line="562" w:lineRule="exact"/>
        <w:ind w:right="240" w:hanging="12"/>
        <w:rPr>
          <w:b/>
          <w:bCs/>
          <w:sz w:val="24"/>
          <w:szCs w:val="24"/>
        </w:rPr>
      </w:pPr>
      <w:r w:rsidRPr="003558E9">
        <w:rPr>
          <w:b/>
          <w:bCs/>
          <w:sz w:val="24"/>
          <w:szCs w:val="24"/>
        </w:rPr>
        <w:t>ДЛЯ ЗАМЕТОК</w:t>
      </w:r>
    </w:p>
    <w:p w:rsidR="0051333A" w:rsidRPr="003558E9" w:rsidRDefault="0051333A" w:rsidP="003558E9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51333A" w:rsidRDefault="0051333A" w:rsidP="003558E9">
      <w:pPr>
        <w:spacing w:line="360" w:lineRule="auto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Pr="003558E9" w:rsidRDefault="0051333A" w:rsidP="003558E9">
      <w:pPr>
        <w:pStyle w:val="2"/>
        <w:tabs>
          <w:tab w:val="left" w:leader="underscore" w:pos="5885"/>
        </w:tabs>
        <w:spacing w:after="0" w:line="562" w:lineRule="exact"/>
        <w:ind w:right="240" w:hanging="12"/>
        <w:rPr>
          <w:b/>
          <w:bCs/>
          <w:sz w:val="24"/>
          <w:szCs w:val="24"/>
        </w:rPr>
      </w:pPr>
      <w:r w:rsidRPr="003558E9">
        <w:rPr>
          <w:b/>
          <w:bCs/>
          <w:sz w:val="24"/>
          <w:szCs w:val="24"/>
        </w:rPr>
        <w:t>ДЛЯ ЗАМЕТОК</w:t>
      </w:r>
    </w:p>
    <w:p w:rsidR="0051333A" w:rsidRPr="003558E9" w:rsidRDefault="0051333A" w:rsidP="003558E9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51333A" w:rsidRDefault="0051333A" w:rsidP="003558E9">
      <w:pPr>
        <w:spacing w:line="360" w:lineRule="auto"/>
        <w:rPr>
          <w:rFonts w:ascii="Times New Roman" w:hAnsi="Times New Roman" w:cs="Times New Roman"/>
          <w:spacing w:val="2"/>
          <w:sz w:val="25"/>
          <w:szCs w:val="25"/>
        </w:rPr>
      </w:pPr>
      <w:r>
        <w:rPr>
          <w:rFonts w:ascii="Times New Roman" w:hAnsi="Times New Roman" w:cs="Times New Roman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33A" w:rsidRDefault="0051333A" w:rsidP="003558E9">
      <w:pPr>
        <w:spacing w:line="360" w:lineRule="auto"/>
        <w:rPr>
          <w:rFonts w:ascii="Times New Roman" w:hAnsi="Times New Roman" w:cs="Times New Roman"/>
          <w:spacing w:val="2"/>
          <w:sz w:val="25"/>
          <w:szCs w:val="25"/>
        </w:rPr>
      </w:pPr>
    </w:p>
    <w:p w:rsidR="0051333A" w:rsidRPr="0066485C" w:rsidRDefault="0051333A" w:rsidP="00355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333A" w:rsidRPr="0066485C" w:rsidSect="00FC20A5">
      <w:footerReference w:type="default" r:id="rId7"/>
      <w:pgSz w:w="11900" w:h="16840"/>
      <w:pgMar w:top="899" w:right="767" w:bottom="1162" w:left="1622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3A" w:rsidRDefault="0051333A" w:rsidP="00167EA2">
      <w:pPr>
        <w:spacing w:after="0" w:line="240" w:lineRule="auto"/>
      </w:pPr>
      <w:r>
        <w:separator/>
      </w:r>
    </w:p>
  </w:endnote>
  <w:endnote w:type="continuationSeparator" w:id="0">
    <w:p w:rsidR="0051333A" w:rsidRDefault="0051333A" w:rsidP="0016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3A" w:rsidRDefault="0051333A" w:rsidP="00705E0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51333A" w:rsidRDefault="0051333A" w:rsidP="002919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3A" w:rsidRDefault="0051333A" w:rsidP="00167EA2">
      <w:pPr>
        <w:spacing w:after="0" w:line="240" w:lineRule="auto"/>
      </w:pPr>
      <w:r>
        <w:separator/>
      </w:r>
    </w:p>
  </w:footnote>
  <w:footnote w:type="continuationSeparator" w:id="0">
    <w:p w:rsidR="0051333A" w:rsidRDefault="0051333A" w:rsidP="0016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B2"/>
    <w:multiLevelType w:val="multilevel"/>
    <w:tmpl w:val="EF0644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97343"/>
    <w:multiLevelType w:val="multilevel"/>
    <w:tmpl w:val="2CFC2C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294A"/>
    <w:multiLevelType w:val="multilevel"/>
    <w:tmpl w:val="4AD8C9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65078"/>
    <w:multiLevelType w:val="multilevel"/>
    <w:tmpl w:val="EF0644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555D5"/>
    <w:multiLevelType w:val="multilevel"/>
    <w:tmpl w:val="4AD8C9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D40D2"/>
    <w:multiLevelType w:val="multilevel"/>
    <w:tmpl w:val="EF0644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D49FA"/>
    <w:multiLevelType w:val="multilevel"/>
    <w:tmpl w:val="193445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496536"/>
    <w:multiLevelType w:val="multilevel"/>
    <w:tmpl w:val="AA6A3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466DF"/>
    <w:multiLevelType w:val="multilevel"/>
    <w:tmpl w:val="193445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243C50"/>
    <w:multiLevelType w:val="multilevel"/>
    <w:tmpl w:val="ABB81D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54B1F"/>
    <w:multiLevelType w:val="multilevel"/>
    <w:tmpl w:val="58D673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E2781F"/>
    <w:multiLevelType w:val="multilevel"/>
    <w:tmpl w:val="EF0644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3A2A5A"/>
    <w:multiLevelType w:val="multilevel"/>
    <w:tmpl w:val="EF0644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EA2"/>
    <w:rsid w:val="00025A99"/>
    <w:rsid w:val="00040239"/>
    <w:rsid w:val="00067216"/>
    <w:rsid w:val="00090770"/>
    <w:rsid w:val="00114C6B"/>
    <w:rsid w:val="00147F48"/>
    <w:rsid w:val="00162200"/>
    <w:rsid w:val="00167EA2"/>
    <w:rsid w:val="0027343F"/>
    <w:rsid w:val="002772A0"/>
    <w:rsid w:val="00291980"/>
    <w:rsid w:val="002A00A7"/>
    <w:rsid w:val="002A5CCF"/>
    <w:rsid w:val="002B193E"/>
    <w:rsid w:val="002C13E4"/>
    <w:rsid w:val="00304761"/>
    <w:rsid w:val="00325134"/>
    <w:rsid w:val="003558E9"/>
    <w:rsid w:val="00410747"/>
    <w:rsid w:val="004E3FCE"/>
    <w:rsid w:val="0051333A"/>
    <w:rsid w:val="0057336B"/>
    <w:rsid w:val="0066485C"/>
    <w:rsid w:val="006A75A0"/>
    <w:rsid w:val="00705E04"/>
    <w:rsid w:val="00731773"/>
    <w:rsid w:val="0076644B"/>
    <w:rsid w:val="00807944"/>
    <w:rsid w:val="00841B75"/>
    <w:rsid w:val="00884864"/>
    <w:rsid w:val="00897BE5"/>
    <w:rsid w:val="008A4F4C"/>
    <w:rsid w:val="00A16A24"/>
    <w:rsid w:val="00A45A10"/>
    <w:rsid w:val="00A62196"/>
    <w:rsid w:val="00A9168A"/>
    <w:rsid w:val="00AA084D"/>
    <w:rsid w:val="00AE437F"/>
    <w:rsid w:val="00AE7FD1"/>
    <w:rsid w:val="00C045E2"/>
    <w:rsid w:val="00C17BDB"/>
    <w:rsid w:val="00C45866"/>
    <w:rsid w:val="00C46FF0"/>
    <w:rsid w:val="00CF09A0"/>
    <w:rsid w:val="00CF2E42"/>
    <w:rsid w:val="00D073F3"/>
    <w:rsid w:val="00D22AB8"/>
    <w:rsid w:val="00D61E90"/>
    <w:rsid w:val="00E24289"/>
    <w:rsid w:val="00E42133"/>
    <w:rsid w:val="00E42929"/>
    <w:rsid w:val="00E95997"/>
    <w:rsid w:val="00ED63DA"/>
    <w:rsid w:val="00F10795"/>
    <w:rsid w:val="00F10838"/>
    <w:rsid w:val="00F13F85"/>
    <w:rsid w:val="00F20E42"/>
    <w:rsid w:val="00F37FFE"/>
    <w:rsid w:val="00F626E6"/>
    <w:rsid w:val="00F87FCD"/>
    <w:rsid w:val="00FC20A5"/>
    <w:rsid w:val="00FE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167EA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167EA2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rsid w:val="001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EA2"/>
  </w:style>
  <w:style w:type="paragraph" w:styleId="Footer">
    <w:name w:val="footer"/>
    <w:basedOn w:val="Normal"/>
    <w:link w:val="FooterChar"/>
    <w:uiPriority w:val="99"/>
    <w:rsid w:val="001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7EA2"/>
  </w:style>
  <w:style w:type="character" w:customStyle="1" w:styleId="a0">
    <w:name w:val="Основной текст + Полужирный"/>
    <w:aliases w:val="Интервал 0 pt"/>
    <w:basedOn w:val="a"/>
    <w:uiPriority w:val="99"/>
    <w:rsid w:val="00A9168A"/>
    <w:rPr>
      <w:b/>
      <w:bCs/>
      <w:color w:val="000000"/>
      <w:spacing w:val="3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9168A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basedOn w:val="20"/>
    <w:uiPriority w:val="99"/>
    <w:rsid w:val="00A9168A"/>
    <w:rPr>
      <w:color w:val="000000"/>
      <w:spacing w:val="3"/>
      <w:w w:val="100"/>
      <w:position w:val="0"/>
      <w:lang w:val="ru-RU"/>
    </w:rPr>
  </w:style>
  <w:style w:type="paragraph" w:customStyle="1" w:styleId="21">
    <w:name w:val="Основной текст (2)"/>
    <w:basedOn w:val="Normal"/>
    <w:link w:val="20"/>
    <w:uiPriority w:val="99"/>
    <w:rsid w:val="00A9168A"/>
    <w:pPr>
      <w:widowControl w:val="0"/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a1">
    <w:name w:val="Колонтитул_"/>
    <w:basedOn w:val="DefaultParagraphFont"/>
    <w:link w:val="a2"/>
    <w:uiPriority w:val="99"/>
    <w:locked/>
    <w:rsid w:val="00C045E2"/>
    <w:rPr>
      <w:rFonts w:ascii="Tahoma" w:hAnsi="Tahoma" w:cs="Tahoma"/>
      <w:sz w:val="18"/>
      <w:szCs w:val="18"/>
      <w:shd w:val="clear" w:color="auto" w:fill="FFFFFF"/>
    </w:rPr>
  </w:style>
  <w:style w:type="character" w:customStyle="1" w:styleId="5">
    <w:name w:val="Заголовок №5_"/>
    <w:basedOn w:val="DefaultParagraphFont"/>
    <w:link w:val="50"/>
    <w:uiPriority w:val="99"/>
    <w:locked/>
    <w:rsid w:val="00C045E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"/>
    <w:basedOn w:val="a"/>
    <w:uiPriority w:val="99"/>
    <w:rsid w:val="00C045E2"/>
    <w:rPr>
      <w:color w:val="000000"/>
      <w:w w:val="100"/>
      <w:position w:val="0"/>
      <w:sz w:val="21"/>
      <w:szCs w:val="21"/>
      <w:u w:val="none"/>
      <w:lang w:val="ru-RU"/>
    </w:rPr>
  </w:style>
  <w:style w:type="paragraph" w:customStyle="1" w:styleId="a2">
    <w:name w:val="Колонтитул"/>
    <w:basedOn w:val="Normal"/>
    <w:link w:val="a1"/>
    <w:uiPriority w:val="99"/>
    <w:rsid w:val="00C045E2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8"/>
      <w:szCs w:val="18"/>
    </w:rPr>
  </w:style>
  <w:style w:type="paragraph" w:customStyle="1" w:styleId="50">
    <w:name w:val="Заголовок №5"/>
    <w:basedOn w:val="Normal"/>
    <w:link w:val="5"/>
    <w:uiPriority w:val="99"/>
    <w:rsid w:val="00C045E2"/>
    <w:pPr>
      <w:widowControl w:val="0"/>
      <w:shd w:val="clear" w:color="auto" w:fill="FFFFFF"/>
      <w:spacing w:after="300" w:line="240" w:lineRule="atLeast"/>
      <w:outlineLvl w:val="4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F2E42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7">
    <w:name w:val="Заголовок №7_"/>
    <w:basedOn w:val="DefaultParagraphFont"/>
    <w:link w:val="70"/>
    <w:uiPriority w:val="99"/>
    <w:locked/>
    <w:rsid w:val="00CF2E42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F2E42"/>
    <w:pPr>
      <w:widowControl w:val="0"/>
      <w:shd w:val="clear" w:color="auto" w:fill="FFFFFF"/>
      <w:spacing w:before="300" w:after="60" w:line="278" w:lineRule="exact"/>
      <w:ind w:hanging="5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70">
    <w:name w:val="Заголовок №7"/>
    <w:basedOn w:val="Normal"/>
    <w:link w:val="7"/>
    <w:uiPriority w:val="99"/>
    <w:rsid w:val="00CF2E42"/>
    <w:pPr>
      <w:widowControl w:val="0"/>
      <w:shd w:val="clear" w:color="auto" w:fill="FFFFFF"/>
      <w:spacing w:before="540" w:after="0" w:line="576" w:lineRule="exact"/>
      <w:outlineLvl w:val="6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2">
    <w:name w:val="Заголовок №5 (2)_"/>
    <w:basedOn w:val="DefaultParagraphFont"/>
    <w:link w:val="520"/>
    <w:uiPriority w:val="99"/>
    <w:locked/>
    <w:rsid w:val="00A45A1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20">
    <w:name w:val="Заголовок №5 (2)"/>
    <w:basedOn w:val="Normal"/>
    <w:link w:val="52"/>
    <w:uiPriority w:val="99"/>
    <w:rsid w:val="00A45A10"/>
    <w:pPr>
      <w:widowControl w:val="0"/>
      <w:shd w:val="clear" w:color="auto" w:fill="FFFFFF"/>
      <w:spacing w:after="300" w:line="240" w:lineRule="atLeast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2pt">
    <w:name w:val="Основной текст + 12 pt"/>
    <w:aliases w:val="Полужирный,Интервал 0 pt3"/>
    <w:basedOn w:val="a"/>
    <w:uiPriority w:val="99"/>
    <w:rsid w:val="0066485C"/>
    <w:rPr>
      <w:b/>
      <w:bCs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"/>
    <w:uiPriority w:val="99"/>
    <w:rsid w:val="0066485C"/>
    <w:rPr>
      <w:color w:val="000000"/>
      <w:spacing w:val="1"/>
      <w:w w:val="100"/>
      <w:position w:val="0"/>
      <w:u w:val="none"/>
      <w:lang w:val="ru-RU"/>
    </w:rPr>
  </w:style>
  <w:style w:type="character" w:customStyle="1" w:styleId="CenturyGothic">
    <w:name w:val="Основной текст + Century Gothic"/>
    <w:aliases w:val="9 pt,Полужирный2,Интервал 0 pt2"/>
    <w:basedOn w:val="a"/>
    <w:uiPriority w:val="99"/>
    <w:rsid w:val="002A5CCF"/>
    <w:rPr>
      <w:rFonts w:ascii="Century Gothic" w:hAnsi="Century Gothic" w:cs="Century Gothic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Основной текст + 8 pt"/>
    <w:aliases w:val="Полужирный1,Интервал 0 pt1"/>
    <w:basedOn w:val="a"/>
    <w:uiPriority w:val="99"/>
    <w:rsid w:val="002A5CCF"/>
    <w:rPr>
      <w:b/>
      <w:bCs/>
      <w:color w:val="000000"/>
      <w:spacing w:val="0"/>
      <w:w w:val="100"/>
      <w:position w:val="0"/>
      <w:sz w:val="16"/>
      <w:szCs w:val="16"/>
      <w:u w:val="none"/>
    </w:rPr>
  </w:style>
  <w:style w:type="table" w:styleId="TableGrid">
    <w:name w:val="Table Grid"/>
    <w:basedOn w:val="TableNormal"/>
    <w:uiPriority w:val="99"/>
    <w:locked/>
    <w:rsid w:val="00FC20A5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"/>
    <w:uiPriority w:val="99"/>
    <w:rsid w:val="00AE7FD1"/>
    <w:rPr>
      <w:spacing w:val="0"/>
      <w:sz w:val="23"/>
      <w:szCs w:val="23"/>
    </w:rPr>
  </w:style>
  <w:style w:type="character" w:styleId="PageNumber">
    <w:name w:val="page number"/>
    <w:basedOn w:val="DefaultParagraphFont"/>
    <w:uiPriority w:val="99"/>
    <w:rsid w:val="00291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48</Pages>
  <Words>13254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«Пензенский государственный университет» (ФГБОУ ВО «Пензенский государственный университет»)</dc:title>
  <dc:subject/>
  <dc:creator>Игорь Баландин</dc:creator>
  <cp:keywords/>
  <dc:description/>
  <cp:lastModifiedBy>Евгения</cp:lastModifiedBy>
  <cp:revision>6</cp:revision>
  <dcterms:created xsi:type="dcterms:W3CDTF">2017-05-26T11:42:00Z</dcterms:created>
  <dcterms:modified xsi:type="dcterms:W3CDTF">2017-05-26T12:10:00Z</dcterms:modified>
</cp:coreProperties>
</file>